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735" w14:textId="77777777" w:rsidR="00281AE8" w:rsidRPr="00800D45" w:rsidRDefault="00281AE8" w:rsidP="00281AE8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  <w:r w:rsidRPr="00800D45">
        <w:rPr>
          <w:rFonts w:ascii="Calibri" w:eastAsia="Calibri" w:hAnsi="Calibri" w:cs="Times New Roman"/>
          <w:b/>
          <w:sz w:val="24"/>
          <w:szCs w:val="24"/>
          <w:lang w:val="ru-RU" w:eastAsia="ru-RU"/>
        </w:rPr>
        <w:object w:dxaOrig="690" w:dyaOrig="945" w14:anchorId="62D419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17371112" r:id="rId6"/>
        </w:object>
      </w:r>
    </w:p>
    <w:p w14:paraId="1E9EDCD5" w14:textId="77777777" w:rsidR="00281AE8" w:rsidRPr="00800D45" w:rsidRDefault="00281AE8" w:rsidP="00281AE8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</w:p>
    <w:p w14:paraId="4F8AA587" w14:textId="77777777" w:rsidR="00281AE8" w:rsidRPr="00800D45" w:rsidRDefault="00281AE8" w:rsidP="00281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СТАНІСЛАВЧИЦЬКА  СІЛЬСЬКА</w:t>
      </w:r>
      <w:proofErr w:type="gramEnd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РАДА</w:t>
      </w:r>
    </w:p>
    <w:p w14:paraId="14FD1732" w14:textId="77777777" w:rsidR="00281AE8" w:rsidRPr="00800D45" w:rsidRDefault="00281AE8" w:rsidP="00281AE8">
      <w:pPr>
        <w:widowControl w:val="0"/>
        <w:tabs>
          <w:tab w:val="left" w:pos="123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gramStart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ЖМЕРИНСЬКОГО  РАЙОНУ</w:t>
      </w:r>
      <w:proofErr w:type="gramEnd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ВІННИЦЬКОЇ  ОБЛАСТІ</w:t>
      </w:r>
    </w:p>
    <w:p w14:paraId="4C6F82E6" w14:textId="77777777" w:rsidR="00281AE8" w:rsidRPr="00800D45" w:rsidRDefault="00281AE8" w:rsidP="00281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ВИКОНАВЧИЙ КОМІТЕТ</w:t>
      </w:r>
    </w:p>
    <w:p w14:paraId="6CFD920F" w14:textId="77777777" w:rsidR="00281AE8" w:rsidRPr="00800D45" w:rsidRDefault="00281AE8" w:rsidP="00281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00D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 І Ш Е Н </w:t>
      </w:r>
      <w:proofErr w:type="spellStart"/>
      <w:r w:rsidRPr="00800D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</w:t>
      </w:r>
      <w:proofErr w:type="spellEnd"/>
      <w:r w:rsidRPr="00800D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Я</w:t>
      </w:r>
    </w:p>
    <w:p w14:paraId="56D947DA" w14:textId="77777777" w:rsidR="00281AE8" w:rsidRPr="00800D45" w:rsidRDefault="00281AE8" w:rsidP="00281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68A66084" w14:textId="77777777" w:rsidR="00281AE8" w:rsidRPr="00800D45" w:rsidRDefault="00281AE8" w:rsidP="00281A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00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від</w:t>
      </w:r>
      <w:proofErr w:type="spellEnd"/>
      <w:r w:rsidRPr="00800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9</w:t>
      </w:r>
      <w:r w:rsidRPr="00800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липня</w:t>
      </w:r>
      <w:r w:rsidRPr="00800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2025 року        </w:t>
      </w:r>
      <w:r w:rsidRPr="00800D45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№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121</w:t>
      </w:r>
      <w:r w:rsidRPr="00800D45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14:paraId="51D19E7D" w14:textId="77777777" w:rsidR="00281AE8" w:rsidRPr="00800D45" w:rsidRDefault="00281AE8" w:rsidP="00281AE8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800D45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с. </w:t>
      </w:r>
      <w:proofErr w:type="spellStart"/>
      <w:r w:rsidRPr="00800D45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Станіславчик</w:t>
      </w:r>
      <w:proofErr w:type="spellEnd"/>
    </w:p>
    <w:p w14:paraId="71BA08E2" w14:textId="77777777" w:rsidR="00281AE8" w:rsidRDefault="00281AE8" w:rsidP="00281AE8">
      <w:p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F3C063" w14:textId="77777777" w:rsidR="00281AE8" w:rsidRPr="00563E8E" w:rsidRDefault="00281AE8" w:rsidP="00281AE8">
      <w:pPr>
        <w:spacing w:after="0" w:line="240" w:lineRule="auto"/>
        <w:ind w:right="5102"/>
        <w:jc w:val="both"/>
        <w:rPr>
          <w:rFonts w:ascii="Times New Roman" w:hAnsi="Times New Roman"/>
          <w:b/>
          <w:bCs/>
          <w:sz w:val="24"/>
          <w:szCs w:val="24"/>
        </w:rPr>
      </w:pPr>
      <w:r w:rsidRPr="00CC74E9"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 xml:space="preserve">ро участь в </w:t>
      </w:r>
      <w:r w:rsidRPr="00CC74E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експериментальному проекті із запровадження комплексної соціальної послуги з формування життєстійкості</w:t>
      </w:r>
      <w:r w:rsidRPr="00CC74E9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14:paraId="0A285A3A" w14:textId="77777777" w:rsidR="00281AE8" w:rsidRPr="005020C6" w:rsidRDefault="00281AE8" w:rsidP="00281AE8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/>
          <w:color w:val="333333"/>
          <w:spacing w:val="7"/>
          <w:sz w:val="24"/>
          <w:szCs w:val="24"/>
          <w:lang w:eastAsia="uk-UA"/>
        </w:rPr>
      </w:pPr>
      <w:r w:rsidRPr="005020C6">
        <w:rPr>
          <w:rFonts w:ascii="Times New Roman" w:eastAsia="Times New Roman" w:hAnsi="Times New Roman"/>
          <w:color w:val="333333"/>
          <w:spacing w:val="7"/>
          <w:sz w:val="24"/>
          <w:szCs w:val="24"/>
          <w:lang w:eastAsia="uk-UA"/>
        </w:rPr>
        <w:t> </w:t>
      </w:r>
    </w:p>
    <w:p w14:paraId="491A28C1" w14:textId="77777777" w:rsidR="00281AE8" w:rsidRDefault="00281AE8" w:rsidP="00281AE8">
      <w:pPr>
        <w:spacing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001810">
        <w:rPr>
          <w:rFonts w:ascii="Times New Roman" w:hAnsi="Times New Roman"/>
          <w:sz w:val="24"/>
          <w:szCs w:val="24"/>
          <w:lang w:eastAsia="uk-UA"/>
        </w:rPr>
        <w:t xml:space="preserve">    </w:t>
      </w:r>
      <w:r>
        <w:rPr>
          <w:rFonts w:ascii="Times New Roman" w:hAnsi="Times New Roman"/>
          <w:sz w:val="24"/>
          <w:szCs w:val="24"/>
          <w:lang w:eastAsia="uk-UA"/>
        </w:rPr>
        <w:t>Відповідно до</w:t>
      </w:r>
      <w:r w:rsidRPr="00CC74E9">
        <w:rPr>
          <w:rFonts w:ascii="Times New Roman" w:hAnsi="Times New Roman"/>
          <w:sz w:val="24"/>
          <w:szCs w:val="24"/>
          <w:lang w:eastAsia="uk-UA"/>
        </w:rPr>
        <w:t xml:space="preserve"> Закону України «Про місцеве самоврядування в Україні», керуючись постановою К</w:t>
      </w:r>
      <w:r>
        <w:rPr>
          <w:rFonts w:ascii="Times New Roman" w:hAnsi="Times New Roman"/>
          <w:sz w:val="24"/>
          <w:szCs w:val="24"/>
          <w:lang w:eastAsia="uk-UA"/>
        </w:rPr>
        <w:t>абінету Міністрів України від 03 жовтня 2023 року № 1049</w:t>
      </w:r>
      <w:r w:rsidRPr="00CC74E9">
        <w:rPr>
          <w:rFonts w:ascii="Times New Roman" w:hAnsi="Times New Roman"/>
          <w:sz w:val="24"/>
          <w:szCs w:val="24"/>
          <w:lang w:eastAsia="uk-UA"/>
        </w:rPr>
        <w:t xml:space="preserve"> «</w:t>
      </w:r>
      <w:r w:rsidRPr="00592410">
        <w:rPr>
          <w:rFonts w:ascii="Times New Roman" w:hAnsi="Times New Roman"/>
          <w:sz w:val="24"/>
          <w:szCs w:val="24"/>
          <w:lang w:eastAsia="uk-UA"/>
        </w:rPr>
        <w:t>Про реалізацію експериментального проекту із запровадження комплексної соціальної послуги з формування життєстійкості</w:t>
      </w:r>
      <w:r w:rsidRPr="00CC74E9">
        <w:rPr>
          <w:rFonts w:ascii="Times New Roman" w:hAnsi="Times New Roman"/>
          <w:sz w:val="24"/>
          <w:szCs w:val="24"/>
          <w:lang w:eastAsia="uk-UA"/>
        </w:rPr>
        <w:t xml:space="preserve">», з метою </w:t>
      </w:r>
      <w:r>
        <w:rPr>
          <w:rFonts w:ascii="Times New Roman" w:hAnsi="Times New Roman"/>
          <w:sz w:val="24"/>
          <w:szCs w:val="24"/>
          <w:lang w:eastAsia="uk-UA"/>
        </w:rPr>
        <w:t>зап</w:t>
      </w:r>
      <w:r w:rsidRPr="00592410">
        <w:rPr>
          <w:rFonts w:ascii="Times New Roman" w:hAnsi="Times New Roman"/>
          <w:sz w:val="24"/>
          <w:szCs w:val="24"/>
          <w:lang w:eastAsia="uk-UA"/>
        </w:rPr>
        <w:t>ровадження в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Станіславчицькій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територіальній</w:t>
      </w:r>
      <w:r w:rsidRPr="00592410">
        <w:rPr>
          <w:rFonts w:ascii="Times New Roman" w:hAnsi="Times New Roman"/>
          <w:sz w:val="24"/>
          <w:szCs w:val="24"/>
          <w:lang w:eastAsia="uk-UA"/>
        </w:rPr>
        <w:t xml:space="preserve"> громаді комплексної соціальної послуги з формування життєстійкості</w:t>
      </w:r>
      <w:r>
        <w:rPr>
          <w:rFonts w:ascii="Times New Roman" w:hAnsi="Times New Roman"/>
          <w:sz w:val="24"/>
          <w:szCs w:val="24"/>
          <w:lang w:eastAsia="uk-UA"/>
        </w:rPr>
        <w:t xml:space="preserve">, виконавчий комітет  </w:t>
      </w:r>
    </w:p>
    <w:p w14:paraId="0B9A4B1C" w14:textId="77777777" w:rsidR="00281AE8" w:rsidRPr="00CC74E9" w:rsidRDefault="00281AE8" w:rsidP="00281AE8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/>
          <w:b/>
          <w:bCs/>
          <w:color w:val="333333"/>
          <w:spacing w:val="7"/>
          <w:sz w:val="24"/>
          <w:szCs w:val="24"/>
          <w:lang w:eastAsia="uk-UA"/>
        </w:rPr>
      </w:pPr>
      <w:r w:rsidRPr="00CC74E9">
        <w:rPr>
          <w:rFonts w:ascii="Times New Roman" w:eastAsia="Times New Roman" w:hAnsi="Times New Roman"/>
          <w:b/>
          <w:bCs/>
          <w:color w:val="333333"/>
          <w:spacing w:val="7"/>
          <w:sz w:val="24"/>
          <w:szCs w:val="24"/>
          <w:lang w:eastAsia="uk-UA"/>
        </w:rPr>
        <w:t>ВИРІШИВ:</w:t>
      </w:r>
    </w:p>
    <w:p w14:paraId="3940203A" w14:textId="77777777" w:rsidR="00281AE8" w:rsidRPr="00CC74E9" w:rsidRDefault="00281AE8" w:rsidP="00281A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74E9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Прийняти участь </w:t>
      </w:r>
      <w:r w:rsidRPr="007A6C7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експериментальному проекті із запровадження комплексної соціальної послуги </w:t>
      </w:r>
      <w:r w:rsidRPr="007A6C7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з формування життєстійкості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7A6C7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14:paraId="6C212D9B" w14:textId="77777777" w:rsidR="00281AE8" w:rsidRPr="00CC74E9" w:rsidRDefault="00281AE8" w:rsidP="00281AE8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FDF79A9" w14:textId="77777777" w:rsidR="00281AE8" w:rsidRPr="00CC74E9" w:rsidRDefault="00281AE8" w:rsidP="00281A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74E9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Заступнику сільського голови з питань діяльності органів виконавчої ради –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Гринчуку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С.О. забезпечити подання заявки на участь у вказаному конкурсі.</w:t>
      </w:r>
    </w:p>
    <w:p w14:paraId="4B4B2707" w14:textId="77777777" w:rsidR="00281AE8" w:rsidRPr="00CC74E9" w:rsidRDefault="00281AE8" w:rsidP="00281AE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1D252132" w14:textId="77777777" w:rsidR="00281AE8" w:rsidRPr="00D9059B" w:rsidRDefault="00281AE8" w:rsidP="00281AE8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9059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Відділу освіти, сім’ї, молоді, спорту, культури і туризму </w:t>
      </w:r>
      <w:proofErr w:type="spellStart"/>
      <w:r w:rsidRPr="00D9059B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Станіславчицької</w:t>
      </w:r>
      <w:proofErr w:type="spellEnd"/>
      <w:r w:rsidRPr="00D9059B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сільської ради</w:t>
      </w:r>
      <w:r w:rsidRPr="00D9059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спільно з комунальною установою «</w:t>
      </w:r>
      <w:r w:rsidRPr="00D9059B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Центр з фінансового обслуговування закладів освіти, сім'ї, молоді, спорту, культури і туризму </w:t>
      </w:r>
      <w:proofErr w:type="spellStart"/>
      <w:r w:rsidRPr="00D9059B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Станіславчицької</w:t>
      </w:r>
      <w:proofErr w:type="spellEnd"/>
      <w:r w:rsidRPr="00D9059B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сільської ради</w:t>
      </w:r>
      <w:r w:rsidRPr="00D9059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» вивчити питання, щодо можливості виділення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вільного </w:t>
      </w:r>
      <w:r w:rsidRPr="00D9059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приміщення </w:t>
      </w:r>
      <w:proofErr w:type="spellStart"/>
      <w:r w:rsidRPr="00D9059B">
        <w:rPr>
          <w:rFonts w:ascii="Times New Roman" w:hAnsi="Times New Roman" w:cs="Times New Roman"/>
          <w:bCs/>
          <w:sz w:val="24"/>
          <w:szCs w:val="24"/>
        </w:rPr>
        <w:t>Кам'яногірської</w:t>
      </w:r>
      <w:proofErr w:type="spellEnd"/>
      <w:r w:rsidRPr="00D9059B">
        <w:rPr>
          <w:rFonts w:ascii="Times New Roman" w:hAnsi="Times New Roman" w:cs="Times New Roman"/>
          <w:bCs/>
          <w:sz w:val="24"/>
          <w:szCs w:val="24"/>
        </w:rPr>
        <w:t xml:space="preserve"> філії І-ІІ ступенів </w:t>
      </w:r>
      <w:proofErr w:type="spellStart"/>
      <w:r w:rsidRPr="00D9059B">
        <w:rPr>
          <w:rFonts w:ascii="Times New Roman" w:hAnsi="Times New Roman" w:cs="Times New Roman"/>
          <w:bCs/>
          <w:sz w:val="24"/>
          <w:szCs w:val="24"/>
        </w:rPr>
        <w:t>Станіславчицького</w:t>
      </w:r>
      <w:proofErr w:type="spellEnd"/>
      <w:r w:rsidRPr="00D9059B">
        <w:rPr>
          <w:rFonts w:ascii="Times New Roman" w:hAnsi="Times New Roman" w:cs="Times New Roman"/>
          <w:bCs/>
          <w:sz w:val="24"/>
          <w:szCs w:val="24"/>
        </w:rPr>
        <w:t xml:space="preserve"> опорного закладу загальної середньої освіти  І-ІІІ ступенів </w:t>
      </w:r>
      <w:proofErr w:type="spellStart"/>
      <w:r w:rsidRPr="00D9059B">
        <w:rPr>
          <w:rFonts w:ascii="Times New Roman" w:hAnsi="Times New Roman" w:cs="Times New Roman"/>
          <w:bCs/>
          <w:sz w:val="24"/>
          <w:szCs w:val="24"/>
        </w:rPr>
        <w:t>Станіславчицької</w:t>
      </w:r>
      <w:proofErr w:type="spellEnd"/>
      <w:r w:rsidRPr="00D9059B">
        <w:rPr>
          <w:rFonts w:ascii="Times New Roman" w:hAnsi="Times New Roman" w:cs="Times New Roman"/>
          <w:bCs/>
          <w:sz w:val="24"/>
          <w:szCs w:val="24"/>
        </w:rPr>
        <w:t xml:space="preserve"> сільської ради</w:t>
      </w:r>
      <w:r w:rsidRPr="00D9059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, що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не використовується за призначенням та </w:t>
      </w:r>
      <w:r w:rsidRPr="00D9059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знаходиться за </w:t>
      </w:r>
      <w:proofErr w:type="spellStart"/>
      <w:r w:rsidRPr="00D9059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адресою</w:t>
      </w:r>
      <w:proofErr w:type="spellEnd"/>
      <w:r w:rsidRPr="00D9059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: вул. Сагайдачного Петра,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буд. </w:t>
      </w:r>
      <w:r w:rsidRPr="00D9059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42-А, с. Кам’яногірка., Жмеринського району, Вінницької області, для забезпечення участі в експериментальному проекті із запровадження комплексної соціальної послуги з формування життєстійкості у </w:t>
      </w:r>
      <w:proofErr w:type="spellStart"/>
      <w:r w:rsidRPr="00D9059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Станіславчицькій</w:t>
      </w:r>
      <w:proofErr w:type="spellEnd"/>
      <w:r w:rsidRPr="00D9059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територіальній громаді.</w:t>
      </w:r>
    </w:p>
    <w:p w14:paraId="347732FD" w14:textId="77777777" w:rsidR="00281AE8" w:rsidRPr="00CC74E9" w:rsidRDefault="00281AE8" w:rsidP="00281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BEBD3BF" w14:textId="77777777" w:rsidR="00281AE8" w:rsidRPr="002F04BD" w:rsidRDefault="00281AE8" w:rsidP="00281AE8">
      <w:pPr>
        <w:widowControl w:val="0"/>
        <w:autoSpaceDE w:val="0"/>
        <w:autoSpaceDN w:val="0"/>
        <w:adjustRightInd w:val="0"/>
        <w:spacing w:after="0" w:line="40" w:lineRule="atLeast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r w:rsidRPr="00CC74E9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Контроль за виконанням даного розпорядження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покласти на сільського голову В.М.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Перепечая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01273D4D" w14:textId="77777777" w:rsidR="00281AE8" w:rsidRPr="00CC74E9" w:rsidRDefault="00281AE8" w:rsidP="00281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14:paraId="59677090" w14:textId="77777777" w:rsidR="00281AE8" w:rsidRPr="00850C10" w:rsidRDefault="00281AE8" w:rsidP="00281AE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/>
          <w:b/>
          <w:bCs/>
          <w:color w:val="333333"/>
          <w:spacing w:val="7"/>
          <w:sz w:val="24"/>
          <w:szCs w:val="24"/>
          <w:lang w:eastAsia="uk-UA"/>
        </w:rPr>
      </w:pPr>
      <w:r w:rsidRPr="005020C6">
        <w:rPr>
          <w:rFonts w:ascii="Times New Roman" w:eastAsia="Times New Roman" w:hAnsi="Times New Roman"/>
          <w:color w:val="333333"/>
          <w:spacing w:val="7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/>
          <w:color w:val="333333"/>
          <w:spacing w:val="7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/>
          <w:b/>
          <w:bCs/>
          <w:color w:val="333333"/>
          <w:spacing w:val="7"/>
          <w:sz w:val="24"/>
          <w:szCs w:val="24"/>
          <w:lang w:eastAsia="uk-UA"/>
        </w:rPr>
        <w:t>Сільський голова</w:t>
      </w:r>
      <w:r>
        <w:rPr>
          <w:rFonts w:ascii="Times New Roman" w:eastAsia="Times New Roman" w:hAnsi="Times New Roman"/>
          <w:b/>
          <w:bCs/>
          <w:color w:val="333333"/>
          <w:spacing w:val="7"/>
          <w:sz w:val="24"/>
          <w:szCs w:val="24"/>
          <w:lang w:eastAsia="uk-UA"/>
        </w:rPr>
        <w:tab/>
        <w:t xml:space="preserve">             </w:t>
      </w:r>
      <w:r>
        <w:rPr>
          <w:rFonts w:ascii="Times New Roman" w:eastAsia="Times New Roman" w:hAnsi="Times New Roman"/>
          <w:b/>
          <w:bCs/>
          <w:color w:val="333333"/>
          <w:spacing w:val="7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b/>
          <w:bCs/>
          <w:color w:val="333333"/>
          <w:spacing w:val="7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b/>
          <w:bCs/>
          <w:color w:val="333333"/>
          <w:spacing w:val="7"/>
          <w:sz w:val="24"/>
          <w:szCs w:val="24"/>
          <w:lang w:eastAsia="uk-UA"/>
        </w:rPr>
        <w:tab/>
        <w:t>Володимир ПЕРЕПЕЧАЙ</w:t>
      </w:r>
    </w:p>
    <w:p w14:paraId="705629FD" w14:textId="77777777" w:rsidR="00281AE8" w:rsidRDefault="00281AE8" w:rsidP="00281AE8">
      <w:p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844C02" w14:textId="77777777" w:rsidR="002631BB" w:rsidRDefault="002631BB"/>
    <w:sectPr w:rsidR="0026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A6D1F"/>
    <w:multiLevelType w:val="hybridMultilevel"/>
    <w:tmpl w:val="5AFE3824"/>
    <w:lvl w:ilvl="0" w:tplc="134EE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04"/>
    <w:rsid w:val="002631BB"/>
    <w:rsid w:val="00281AE8"/>
    <w:rsid w:val="0063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DF33"/>
  <w15:chartTrackingRefBased/>
  <w15:docId w15:val="{D485E11C-2FDA-4054-8587-0A0D5D3A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281AE8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281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1305</Words>
  <Characters>744</Characters>
  <Application>Microsoft Office Word</Application>
  <DocSecurity>0</DocSecurity>
  <Lines>6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2025-08-22T09:31:00Z</dcterms:created>
  <dcterms:modified xsi:type="dcterms:W3CDTF">2025-08-22T09:31:00Z</dcterms:modified>
</cp:coreProperties>
</file>