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940"/>
        <w:gridCol w:w="3920"/>
        <w:gridCol w:w="2020"/>
        <w:gridCol w:w="1020"/>
        <w:gridCol w:w="1000"/>
        <w:gridCol w:w="900"/>
        <w:gridCol w:w="800"/>
        <w:gridCol w:w="100"/>
        <w:gridCol w:w="900"/>
        <w:gridCol w:w="400"/>
      </w:tblGrid>
      <w:tr w:rsidR="001462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4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8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4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Додаток №7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4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204" w:rsidRDefault="00A90FB1">
            <w:r>
              <w:rPr>
                <w:rFonts w:ascii="Arial" w:eastAsia="Arial" w:hAnsi="Arial" w:cs="Arial"/>
                <w:sz w:val="14"/>
              </w:rPr>
              <w:t xml:space="preserve">до рішення №680   30 сесії 8 скликання 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4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204" w:rsidRDefault="00A90FB1"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21.12.2023 року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4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204" w:rsidRDefault="00146204"/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4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8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Розподіл витрат бюджету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сільської територіальної громади на реалізацію місцевих/регіональних програм у 2024 році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0256500000</w:t>
            </w:r>
          </w:p>
        </w:tc>
        <w:tc>
          <w:tcPr>
            <w:tcW w:w="94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8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8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1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4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2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8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204" w:rsidRDefault="00A90FB1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</w:t>
            </w:r>
            <w:r>
              <w:rPr>
                <w:sz w:val="12"/>
              </w:rPr>
              <w:t>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</w:t>
            </w:r>
            <w:r>
              <w:rPr>
                <w:sz w:val="12"/>
              </w:rPr>
              <w:t>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СТАНІСЛАВЧИЦЬКА СІЛЬСЬКА РАДА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9 612 700,00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7 110 000,00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2 502 700,00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СТАНІСЛАВЧИЦЬКА СІЛЬСЬКА РАДА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9 612 700,00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7 110 000,00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2 502 700,00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4 990 000,00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4 990 000,00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благоустрою населених пунктів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4 990 000,00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4 990 000,00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благоустрою населених пунктів та розвитку житлово-комунального господарства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територіальної громади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№203 9 сесії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 від 26.07.2021 року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4 990 000,00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4 990 000,00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ЕКОНОМІЧНА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4 620 000,00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2 120 000,00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Здійснення  заходів із землеустрою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"Здійснення заходів із землеустрою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 2023-2025 роках"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№508   23сесії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07.03.2023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4 500 000,00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2 000 000,00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2 500 000,00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2 500 000,00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будівництва, реконструкції, ремонту та утримання  вулиць та доріг комунальної власності і автомобільних доріг загального користування місцевого значення у населених пунктах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територіальної громади на 2024-2025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</w:t>
            </w:r>
            <w:r>
              <w:rPr>
                <w:rFonts w:ascii="Arial" w:eastAsia="Arial" w:hAnsi="Arial" w:cs="Arial"/>
                <w:sz w:val="14"/>
              </w:rPr>
              <w:t xml:space="preserve">я №668  30  сесії 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 від 21.12.2023 року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4 500 000,00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2 000 000,00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2 500 000,00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2 500 000,00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0118313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Ліквідація іншого забруднення навколишнього природного середовища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ліквідації іншого забруднення навколишнього природного середовища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територіальної громади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№204 9 сесії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 від 26.07.2021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ОСВІТИ,СІМ'Ї,МОЛОДІ,СПОРТУ,КУЛЬТУРИ І ТУРИЗМУ СТАНІСЛАВЧИЦЬКОЇ СІЛЬСЬКОЇ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332 000,00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332 000,00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ОСВІТИ,СІМ'Ї,МОЛОДІ,СПОРТУ,КУЛЬТУРИ І ТУРИЗМУ СТАНІСЛАВЧИЦЬКОЇ СІЛЬСЬКОЇ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332 000,00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332 000,00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142 000,00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142 000,00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в галузі культури і мистецтва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142 000,00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142 000,00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6204" w:rsidRDefault="00146204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відзначення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територіальній громаді державних, професійних свят, ювілейних дат та знаменних подій на 2022-2025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р.р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№282  13 сесії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 від 23.11.2021 року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142 000,00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142 000,00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0615011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170 000,00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розвитку фізичної культури і спорту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територіальної громади на 2021-2025 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№180  8 сесії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14.07.2021 року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170 000,00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розвитку фізичної культури і спорту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територіальної громади на 2021-2025 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№180  8 сесії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14.07.2021 року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0800000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СОЦІАЛЬНОГО ЗАХИСТУ НАСЕЛЕННЯ СТАНІСЛАВЧИЦЬКОЇ СІЛЬСЬКОЇ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297 500,00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297 500,00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0810000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СОЦІАЛЬНОГО ЗАХИСТУ НАСЕЛЕННЯ СТАНІСЛАВЧИЦЬКОЇ СІЛЬСЬКОЇ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297 500,00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297 500,00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ЗДОРОВ’Я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0763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програми та заходи у сфері охорони здоров’я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Цільова програма "Підтримка"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територіальної громади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№205   9 сесії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26.07.2021 року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262 500,00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262 500,00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відшкодування витрат на надання пільг за послуги зв'язку окремим категоріям громадян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на 2022 - 2025 роки</w:t>
            </w:r>
            <w:r>
              <w:rPr>
                <w:rFonts w:ascii="Arial" w:eastAsia="Arial" w:hAnsi="Arial" w:cs="Arial"/>
                <w:sz w:val="14"/>
              </w:rPr>
              <w:br/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№114  виконавчого комітету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28 вересня 2022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компенсації пільгових перевезень окремих категорій громадян залізничним транспортом приміського сполучення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 201 9 сесії 8 скликання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26.07.2021 року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75 000,00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"Про здійснення компенсаційних виплат особам, які надають соціальні послуги громадянам похилого віку, особам з інвалідністю, хворим, які не здатні до самообслуговування"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№315  14 сесії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 від 17.12.2021 року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75 000,00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6204" w:rsidRDefault="00146204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180 000,00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соціального захисту населення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територіальної</w:t>
            </w:r>
            <w:r>
              <w:rPr>
                <w:rFonts w:ascii="Arial" w:eastAsia="Arial" w:hAnsi="Arial" w:cs="Arial"/>
                <w:sz w:val="14"/>
              </w:rPr>
              <w:br/>
              <w:t>громади на 2022-2025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№207  9 сесії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26.07.2021 року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146204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з підтримки ветеранів війни, членів їх сімей, членів сімей загиблих (померлих) ветеранів війни, Захисників та Захисниць України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територіальної громади на 2024-2025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№623  28 сесії 8 скликання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 від 27.10.2023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204" w:rsidRDefault="00A90FB1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10 242 200,00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7 739 500,00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2 502 700,00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6204" w:rsidRDefault="00A90FB1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46204" w:rsidRDefault="00146204">
            <w:pPr>
              <w:pStyle w:val="EMPTYCELLSTYLE"/>
            </w:pPr>
          </w:p>
        </w:tc>
        <w:tc>
          <w:tcPr>
            <w:tcW w:w="392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46204" w:rsidRDefault="00146204">
            <w:pPr>
              <w:pStyle w:val="EMPTYCELLSTYLE"/>
            </w:pPr>
          </w:p>
        </w:tc>
        <w:tc>
          <w:tcPr>
            <w:tcW w:w="10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  <w:tr w:rsidR="001462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8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7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204" w:rsidRDefault="00A90FB1">
            <w:pPr>
              <w:ind w:right="60"/>
            </w:pPr>
            <w:r>
              <w:rPr>
                <w:b/>
              </w:rPr>
              <w:t>Секретар сільської ради</w:t>
            </w:r>
          </w:p>
        </w:tc>
        <w:tc>
          <w:tcPr>
            <w:tcW w:w="49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204" w:rsidRPr="00BD3EE9" w:rsidRDefault="00A90FB1">
            <w:pPr>
              <w:rPr>
                <w:b/>
              </w:rPr>
            </w:pPr>
            <w:bookmarkStart w:id="0" w:name="_GoBack"/>
            <w:r w:rsidRPr="00BD3EE9">
              <w:rPr>
                <w:b/>
              </w:rPr>
              <w:t>Ірина ТВЕРДОХЛІБ</w:t>
            </w:r>
            <w:bookmarkEnd w:id="0"/>
          </w:p>
        </w:tc>
        <w:tc>
          <w:tcPr>
            <w:tcW w:w="900" w:type="dxa"/>
            <w:gridSpan w:val="2"/>
          </w:tcPr>
          <w:p w:rsidR="00146204" w:rsidRDefault="00146204">
            <w:pPr>
              <w:pStyle w:val="EMPTYCELLSTYLE"/>
            </w:pPr>
          </w:p>
        </w:tc>
        <w:tc>
          <w:tcPr>
            <w:tcW w:w="900" w:type="dxa"/>
          </w:tcPr>
          <w:p w:rsidR="00146204" w:rsidRDefault="00146204">
            <w:pPr>
              <w:pStyle w:val="EMPTYCELLSTYLE"/>
            </w:pPr>
          </w:p>
        </w:tc>
        <w:tc>
          <w:tcPr>
            <w:tcW w:w="400" w:type="dxa"/>
          </w:tcPr>
          <w:p w:rsidR="00146204" w:rsidRDefault="00146204">
            <w:pPr>
              <w:pStyle w:val="EMPTYCELLSTYLE"/>
            </w:pPr>
          </w:p>
        </w:tc>
      </w:tr>
    </w:tbl>
    <w:p w:rsidR="00A90FB1" w:rsidRDefault="00A90FB1"/>
    <w:sectPr w:rsidR="00A90FB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04"/>
    <w:rsid w:val="00146204"/>
    <w:rsid w:val="00A90FB1"/>
    <w:rsid w:val="00B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90B2E-50CE-417B-9FD3-8EB4F1AB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5706</Words>
  <Characters>3253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2023-12-25T10:53:00Z</dcterms:created>
  <dcterms:modified xsi:type="dcterms:W3CDTF">2023-12-25T10:53:00Z</dcterms:modified>
</cp:coreProperties>
</file>