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020"/>
        <w:gridCol w:w="3140"/>
        <w:gridCol w:w="700"/>
        <w:gridCol w:w="1200"/>
        <w:gridCol w:w="1200"/>
        <w:gridCol w:w="1180"/>
        <w:gridCol w:w="1200"/>
        <w:gridCol w:w="560"/>
      </w:tblGrid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 w:rsidP="008F27DC">
            <w:r>
              <w:rPr>
                <w:b/>
                <w:sz w:val="14"/>
              </w:rPr>
              <w:t>Додаток №1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>
            <w:r>
              <w:rPr>
                <w:sz w:val="14"/>
              </w:rPr>
              <w:t xml:space="preserve">до рішення №1107  55 сесії 8 скликання 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 16.12.2025 року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144D"/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9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24"/>
              </w:rPr>
              <w:t>ДОХОДИ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9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24"/>
              </w:rPr>
              <w:t xml:space="preserve">бюджету </w:t>
            </w:r>
            <w:proofErr w:type="spellStart"/>
            <w:r>
              <w:rPr>
                <w:b/>
                <w:sz w:val="24"/>
              </w:rPr>
              <w:t>Станіславчицької</w:t>
            </w:r>
            <w:proofErr w:type="spellEnd"/>
            <w:r>
              <w:rPr>
                <w:b/>
                <w:sz w:val="24"/>
              </w:rPr>
              <w:t xml:space="preserve"> сільської територіальної громади на 2026 рік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1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ind w:left="60"/>
              <w:jc w:val="center"/>
            </w:pPr>
            <w:r>
              <w:rPr>
                <w:sz w:val="16"/>
              </w:rPr>
              <w:t>0256500000</w:t>
            </w: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416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14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Default="007D6973">
            <w:r>
              <w:rPr>
                <w:sz w:val="16"/>
              </w:rPr>
              <w:t>(грн.)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4"/>
              </w:rPr>
              <w:t>у тому числі</w:t>
            </w:r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  <w:t>розвитку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8"/>
              </w:rPr>
              <w:t>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40 544 300,00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40 542 000,00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24 718 000,00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24 718 000,00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11010000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24 710 000,00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24 710 000,00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11010100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13 000 000,00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13 000 000,00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11010400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11 300 000,00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11 300 000,00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11010500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 xml:space="preserve">Податок на доходи фізичних осіб, що сплачується фізичними особами за результатами </w:t>
            </w:r>
            <w:r>
              <w:rPr>
                <w:sz w:val="16"/>
              </w:rPr>
              <w:t>річного декларування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11011300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доходи фізичних осіб у вигляді мінімального податкового зобов’язання, що підлягає сплаті фізичними особами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11020000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Податок на прибуток підприємств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11020200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13000000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124 000,00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124 000,00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13010000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115 000,00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115 000,00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13010100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Рентна плата за спеціальне використання лісових ресурсів в частині деревини, заготовленої в порядку рубок головного користування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13010200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13030000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13030100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 xml:space="preserve">Рентна плата за користування надрами для видобування </w:t>
            </w:r>
            <w:proofErr w:type="spellStart"/>
            <w:r>
              <w:rPr>
                <w:sz w:val="16"/>
              </w:rPr>
              <w:t>іншихк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орисних</w:t>
            </w:r>
            <w:proofErr w:type="spellEnd"/>
            <w:r>
              <w:rPr>
                <w:sz w:val="16"/>
              </w:rPr>
              <w:t xml:space="preserve"> копалин загальнодержавного значення (крім видобування корисних копалин, визначених як Активи природних ресурсів)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9 000,00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14000000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305 000,00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305 000,00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14040000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305 000,00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305 000,00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14040100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</w:t>
            </w:r>
            <w:r>
              <w:rPr>
                <w:sz w:val="16"/>
              </w:rPr>
              <w:t xml:space="preserve"> пункту 213.1 статті 213 Податкового кодексу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14040200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165 000,00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165 000,00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18000000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15 395 000,00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15 395 000,00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18010000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8 795 000,00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8 795 000,00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4"/>
              </w:rPr>
              <w:t>у тому числі</w:t>
            </w:r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  <w:t>розвитку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Податок на нерухоме майно, відмінне від земельної ділянки, сплачений  юриди</w:t>
            </w:r>
            <w:r>
              <w:rPr>
                <w:sz w:val="16"/>
              </w:rPr>
              <w:t>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Земельний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18010600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Орендна плата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18010700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Земельний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450 000,00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450 000,00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18010900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Орендна плата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18011000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Транспортний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18050000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6 600 000,00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6 600 000,00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18050300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Єдиний податок з юридичних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18050400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Єдиний податок з фізичних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2 800 000,00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2 800 000,00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18050500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 xml:space="preserve">Єдиний податок з сільськогосподарських товаровиробників,  у яких частка сільськогосподарського </w:t>
            </w:r>
            <w:proofErr w:type="spellStart"/>
            <w:r>
              <w:rPr>
                <w:sz w:val="16"/>
              </w:rPr>
              <w:t>товаровиробництва</w:t>
            </w:r>
            <w:proofErr w:type="spellEnd"/>
            <w:r>
              <w:rPr>
                <w:sz w:val="16"/>
              </w:rPr>
              <w:t xml:space="preserve"> за попередній податковий (звітний) рік дорівнює або перевищує 75 відсотків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19000000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19010000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19010100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19010200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Надходження від скидів забруднюючих речовин безпосередньо у водні об`єкти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19010300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8"/>
              </w:rPr>
              <w:t>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950 540,00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134 200,00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816 340,00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21010000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</w:t>
            </w:r>
            <w:r>
              <w:rPr>
                <w:b/>
                <w:sz w:val="16"/>
              </w:rPr>
              <w:t xml:space="preserve"> комунальна власність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21010300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9 000,00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21080000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21081100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Адміністративні штрафи та інші санкції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22000000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123 200,00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123 200,00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22010000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22012500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Плата за надання інших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8 000,00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22080000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Надходження від орендної плати за користування єдиним майновим комплексом та іншим державним майном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36 000,00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22080400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Надходження від орендної плати за користування майновим комплексом та іншим майном, що перебуває в комунальній власності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36 000,00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22090000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22090100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4"/>
              </w:rPr>
              <w:t>у тому числі</w:t>
            </w:r>
            <w:r>
              <w:rPr>
                <w:b/>
                <w:sz w:val="14"/>
              </w:rPr>
              <w:br/>
              <w:t>бюджет</w:t>
            </w:r>
            <w:r>
              <w:rPr>
                <w:b/>
                <w:sz w:val="14"/>
              </w:rPr>
              <w:br/>
              <w:t>розвитку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22130000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Орендна плата за водні об’єкти (їх частини), що надаються в користування на умовах оренди Радою міністрів Автономної Республіки Крим, обласними, районними, Київською та Севастопольською міськими державними адміністраціями, місцевими радами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79 000,00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79 000</w:t>
            </w:r>
            <w:r>
              <w:rPr>
                <w:b/>
                <w:sz w:val="14"/>
              </w:rPr>
              <w:t>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25000000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816 340,00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816 340,00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816 340,00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816 340,00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757 340,00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757 340,00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</w:t>
            </w:r>
            <w:r>
              <w:rPr>
                <w:sz w:val="16"/>
              </w:rPr>
              <w:t>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59 000,00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59 000,00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50000000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8"/>
              </w:rPr>
              <w:t>Цільові фонди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50110000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Цільові фонди, утворені Верховною Радою Автономної Республіки Крим, органами місцевого самоврядування та місцевими органами виконавчої влади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144D">
            <w:pPr>
              <w:jc w:val="center"/>
            </w:pP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Усього доходів</w:t>
            </w:r>
            <w:r>
              <w:rPr>
                <w:b/>
                <w:sz w:val="16"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41 664 840,00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40 676 200,00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988 640,00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40000000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41 247 000,00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41 247 000,00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41000000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41 247 000,00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41 247 000,00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41020000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Дотації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14 823 600,00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14 823 600,00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41020100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Базова дотація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13 654 400,00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13 654 400,00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41021400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>
              <w:rPr>
                <w:sz w:val="16"/>
              </w:rPr>
              <w:t>деокупованих</w:t>
            </w:r>
            <w:proofErr w:type="spellEnd"/>
            <w:r>
              <w:rPr>
                <w:sz w:val="16"/>
              </w:rPr>
              <w:t>, тимчасово окупованих та інших територіях України, що зазнали негативного впливу у зв’язку з повномасштабною збройною агресі</w:t>
            </w:r>
            <w:r>
              <w:rPr>
                <w:sz w:val="16"/>
              </w:rPr>
              <w:t>єю Російської Федерації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1 169 200,00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1 169 200,00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41030000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b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26 423 400,00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26 423 400,00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jc w:val="center"/>
            </w:pPr>
            <w:r>
              <w:rPr>
                <w:sz w:val="16"/>
              </w:rPr>
              <w:t>41033900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left="60"/>
            </w:pPr>
            <w:r>
              <w:rPr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26 423 400,00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26 423 400,00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D144D" w:rsidRDefault="007D6973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44D" w:rsidRDefault="007D6973">
            <w:pPr>
              <w:ind w:left="60"/>
            </w:pPr>
            <w:r>
              <w:rPr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82 911 840,00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81 923 200,00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988 640,00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D144D" w:rsidRDefault="007D6973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02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3840" w:type="dxa"/>
            <w:gridSpan w:val="2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18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1200" w:type="dxa"/>
          </w:tcPr>
          <w:p w:rsidR="007D144D" w:rsidRDefault="007D144D">
            <w:pPr>
              <w:pStyle w:val="EMPTYCELLSTYLE"/>
            </w:pP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tr w:rsidR="007D144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7D144D" w:rsidRDefault="007D144D">
            <w:pPr>
              <w:pStyle w:val="EMPTYCELLSTYLE"/>
            </w:pPr>
            <w:bookmarkStart w:id="0" w:name="_GoBack" w:colFirst="1" w:colLast="2"/>
          </w:p>
        </w:tc>
        <w:tc>
          <w:tcPr>
            <w:tcW w:w="6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Pr="008F27DC" w:rsidRDefault="007D6973" w:rsidP="008F27DC">
            <w:pPr>
              <w:ind w:right="60"/>
              <w:jc w:val="center"/>
              <w:rPr>
                <w:b/>
              </w:rPr>
            </w:pPr>
            <w:r w:rsidRPr="008F27DC">
              <w:rPr>
                <w:b/>
              </w:rPr>
              <w:t>Секретар сільської ради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4D" w:rsidRPr="008F27DC" w:rsidRDefault="007D6973" w:rsidP="008F27DC">
            <w:pPr>
              <w:jc w:val="center"/>
              <w:rPr>
                <w:b/>
              </w:rPr>
            </w:pPr>
            <w:r w:rsidRPr="008F27DC">
              <w:rPr>
                <w:b/>
              </w:rPr>
              <w:t>Ірина ТВЕРДОХЛІБ</w:t>
            </w:r>
          </w:p>
        </w:tc>
        <w:tc>
          <w:tcPr>
            <w:tcW w:w="560" w:type="dxa"/>
          </w:tcPr>
          <w:p w:rsidR="007D144D" w:rsidRDefault="007D144D">
            <w:pPr>
              <w:pStyle w:val="EMPTYCELLSTYLE"/>
            </w:pPr>
          </w:p>
        </w:tc>
      </w:tr>
      <w:bookmarkEnd w:id="0"/>
    </w:tbl>
    <w:p w:rsidR="007D6973" w:rsidRDefault="007D6973"/>
    <w:sectPr w:rsidR="007D697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4D"/>
    <w:rsid w:val="007D144D"/>
    <w:rsid w:val="007D6973"/>
    <w:rsid w:val="008F27DC"/>
    <w:rsid w:val="00B33C99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D1D6"/>
  <w15:docId w15:val="{CA33AD61-BAF8-4A5A-8331-3DB11E5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6182</Words>
  <Characters>3524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2025-12-19T06:51:00Z</dcterms:created>
  <dcterms:modified xsi:type="dcterms:W3CDTF">2025-12-19T06:51:00Z</dcterms:modified>
</cp:coreProperties>
</file>