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AFCA" w14:textId="77777777" w:rsidR="007714BC" w:rsidRPr="0085436D" w:rsidRDefault="007714BC" w:rsidP="007714B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4CB07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0450288" r:id="rId6"/>
        </w:object>
      </w:r>
    </w:p>
    <w:p w14:paraId="308A9EAB" w14:textId="77777777" w:rsidR="007714BC" w:rsidRPr="0085436D" w:rsidRDefault="007714BC" w:rsidP="0077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СТАНІСЛАВЧИЦЬКА  СІЛЬСЬКА  РАДА</w:t>
      </w:r>
    </w:p>
    <w:p w14:paraId="50F5C822" w14:textId="77777777" w:rsidR="007714BC" w:rsidRPr="0085436D" w:rsidRDefault="007714BC" w:rsidP="0077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ЖМЕРИНСЬКОГО  РАЙОНУ  ВІННИЦЬКОЇ  ОБЛАСТІ</w:t>
      </w:r>
    </w:p>
    <w:p w14:paraId="000B9B2B" w14:textId="77777777" w:rsidR="007714BC" w:rsidRPr="0085436D" w:rsidRDefault="007714BC" w:rsidP="00771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14:paraId="584C79CA" w14:textId="77777777" w:rsidR="007714BC" w:rsidRPr="0085436D" w:rsidRDefault="007714BC" w:rsidP="0077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p w14:paraId="08E92AEE" w14:textId="77777777" w:rsidR="007714BC" w:rsidRPr="0085436D" w:rsidRDefault="007714BC" w:rsidP="00771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0A6D4" w14:textId="77777777" w:rsidR="007714BC" w:rsidRPr="0085436D" w:rsidRDefault="007714BC" w:rsidP="007714B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27 травня  2025 року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63</w:t>
      </w:r>
    </w:p>
    <w:p w14:paraId="23ACFFF7" w14:textId="77777777" w:rsidR="007714BC" w:rsidRDefault="007714BC" w:rsidP="007714BC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</w:rPr>
        <w:t>с. Станіславчик</w:t>
      </w:r>
    </w:p>
    <w:p w14:paraId="3EE45E67" w14:textId="77777777" w:rsidR="007714BC" w:rsidRPr="0087256C" w:rsidRDefault="007714BC" w:rsidP="007714BC">
      <w:pPr>
        <w:pStyle w:val="docdata"/>
        <w:spacing w:before="0" w:beforeAutospacing="0" w:after="0" w:afterAutospacing="0"/>
        <w:rPr>
          <w:b/>
          <w:bCs/>
          <w:color w:val="000000"/>
        </w:rPr>
      </w:pPr>
    </w:p>
    <w:p w14:paraId="5A066DAF" w14:textId="77777777" w:rsidR="007714BC" w:rsidRDefault="007714BC" w:rsidP="007714B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проведення навчальних екскурсій та навчальної практики в закладах загальної  середньої освіти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сільської ради   </w:t>
      </w:r>
    </w:p>
    <w:p w14:paraId="43AAAB5D" w14:textId="77777777" w:rsidR="007714BC" w:rsidRDefault="007714BC" w:rsidP="007714BC">
      <w:pPr>
        <w:pStyle w:val="a5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57CF1FE" w14:textId="77777777" w:rsidR="007714BC" w:rsidRPr="000C74FA" w:rsidRDefault="007714BC" w:rsidP="007714B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0C74FA">
        <w:rPr>
          <w:sz w:val="28"/>
          <w:szCs w:val="28"/>
          <w:lang w:val="uk-UA"/>
        </w:rPr>
        <w:t xml:space="preserve">   </w:t>
      </w:r>
      <w:r w:rsidRPr="000C74FA">
        <w:rPr>
          <w:rFonts w:ascii="Times New Roman" w:hAnsi="Times New Roman"/>
          <w:sz w:val="24"/>
          <w:szCs w:val="24"/>
          <w:lang w:val="uk-UA"/>
        </w:rPr>
        <w:t xml:space="preserve">Керуючись статтею 32 Закону України «Про місцеве самоврядування в Україні», відповідно до </w:t>
      </w:r>
      <w:proofErr w:type="spellStart"/>
      <w:r w:rsidRPr="000C74FA">
        <w:rPr>
          <w:rFonts w:ascii="Times New Roman" w:hAnsi="Times New Roman"/>
          <w:sz w:val="24"/>
          <w:szCs w:val="24"/>
          <w:lang w:val="uk-UA"/>
        </w:rPr>
        <w:t>інструктивно</w:t>
      </w:r>
      <w:proofErr w:type="spellEnd"/>
      <w:r w:rsidRPr="000C74FA">
        <w:rPr>
          <w:rFonts w:ascii="Times New Roman" w:hAnsi="Times New Roman"/>
          <w:sz w:val="24"/>
          <w:szCs w:val="24"/>
          <w:lang w:val="uk-UA"/>
        </w:rPr>
        <w:t xml:space="preserve">-методичного листа Міністерства освіти і науки України від 06.02.2008 № 1/9-61 «Методичні рекомендацій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закладів», з метою реалізації завдань загальної середньої освіти щодо посилення практичної спрямованості навчально-виховного процесу, профорієнтаційної роботи з учнями, їх підготовки до активної трудової діяльності та залучення до суспільно-корисної праці, подолання освітніх втрат, виконавчий комітет сільської ради </w:t>
      </w:r>
    </w:p>
    <w:p w14:paraId="255C63A2" w14:textId="77777777" w:rsidR="007714BC" w:rsidRPr="000C74FA" w:rsidRDefault="007714BC" w:rsidP="007714B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6706D4" w14:textId="77777777" w:rsidR="007714BC" w:rsidRPr="000C74FA" w:rsidRDefault="007714BC" w:rsidP="007714B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C74FA">
        <w:rPr>
          <w:rFonts w:ascii="Times New Roman" w:hAnsi="Times New Roman"/>
          <w:sz w:val="24"/>
          <w:szCs w:val="24"/>
        </w:rPr>
        <w:t>ВИРІШИВ</w:t>
      </w:r>
    </w:p>
    <w:p w14:paraId="5F7DF012" w14:textId="77777777" w:rsidR="007714BC" w:rsidRPr="000C74FA" w:rsidRDefault="007714BC" w:rsidP="007714BC">
      <w:pPr>
        <w:pStyle w:val="a3"/>
        <w:numPr>
          <w:ilvl w:val="0"/>
          <w:numId w:val="1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4FA">
        <w:rPr>
          <w:rFonts w:ascii="Times New Roman" w:eastAsia="Calibri" w:hAnsi="Times New Roman" w:cs="Times New Roman"/>
          <w:sz w:val="24"/>
          <w:szCs w:val="24"/>
        </w:rPr>
        <w:t xml:space="preserve">Організувати навчальні практики і екскурсії в закладах загальної середньої освіти </w:t>
      </w:r>
      <w:proofErr w:type="spellStart"/>
      <w:r w:rsidRPr="000C74FA">
        <w:rPr>
          <w:rFonts w:ascii="Times New Roman" w:eastAsia="Calibri" w:hAnsi="Times New Roman" w:cs="Times New Roman"/>
          <w:sz w:val="24"/>
          <w:szCs w:val="24"/>
        </w:rPr>
        <w:t>Станіславчицької</w:t>
      </w:r>
      <w:proofErr w:type="spellEnd"/>
      <w:r w:rsidRPr="000C74FA">
        <w:rPr>
          <w:rFonts w:ascii="Times New Roman" w:eastAsia="Calibri" w:hAnsi="Times New Roman" w:cs="Times New Roman"/>
          <w:sz w:val="24"/>
          <w:szCs w:val="24"/>
        </w:rPr>
        <w:t xml:space="preserve"> громади відповідно до </w:t>
      </w:r>
      <w:proofErr w:type="spellStart"/>
      <w:r w:rsidRPr="000C74FA">
        <w:rPr>
          <w:rFonts w:ascii="Times New Roman" w:eastAsia="Calibri" w:hAnsi="Times New Roman" w:cs="Times New Roman"/>
          <w:sz w:val="24"/>
          <w:szCs w:val="24"/>
        </w:rPr>
        <w:t>інструктивно</w:t>
      </w:r>
      <w:proofErr w:type="spellEnd"/>
      <w:r w:rsidRPr="000C74FA">
        <w:rPr>
          <w:rFonts w:ascii="Times New Roman" w:eastAsia="Calibri" w:hAnsi="Times New Roman" w:cs="Times New Roman"/>
          <w:sz w:val="24"/>
          <w:szCs w:val="24"/>
        </w:rPr>
        <w:t>-методичного листа Міністерства освіти і науки України від 06.02.2008 № 1/9-61 «Методичні рекомендацій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 та з дотриманням правил поведінки в умовах воєнного стану.</w:t>
      </w:r>
    </w:p>
    <w:p w14:paraId="7D6FC272" w14:textId="77777777" w:rsidR="007714BC" w:rsidRPr="000C74FA" w:rsidRDefault="007714BC" w:rsidP="007714B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0C74FA">
        <w:rPr>
          <w:rFonts w:ascii="Times New Roman" w:hAnsi="Times New Roman"/>
          <w:sz w:val="24"/>
          <w:szCs w:val="24"/>
          <w:lang w:val="uk-UA"/>
        </w:rPr>
        <w:t xml:space="preserve">Відділу освіти, сім’ї, молоді, спорту, культури і туризму </w:t>
      </w:r>
      <w:proofErr w:type="spellStart"/>
      <w:r w:rsidRPr="000C74FA">
        <w:rPr>
          <w:rFonts w:ascii="Times New Roman" w:hAnsi="Times New Roman"/>
          <w:sz w:val="24"/>
          <w:szCs w:val="24"/>
          <w:lang w:val="uk-UA"/>
        </w:rPr>
        <w:t>Станіславчицької</w:t>
      </w:r>
      <w:proofErr w:type="spellEnd"/>
      <w:r w:rsidRPr="000C74FA">
        <w:rPr>
          <w:rFonts w:ascii="Times New Roman" w:hAnsi="Times New Roman"/>
          <w:sz w:val="24"/>
          <w:szCs w:val="24"/>
          <w:lang w:val="uk-UA"/>
        </w:rPr>
        <w:t xml:space="preserve"> сільської ради (Клепко А.О.)</w:t>
      </w:r>
    </w:p>
    <w:p w14:paraId="43837C6F" w14:textId="77777777" w:rsidR="007714BC" w:rsidRPr="000C74FA" w:rsidRDefault="007714BC" w:rsidP="007714BC">
      <w:pPr>
        <w:pStyle w:val="a5"/>
        <w:numPr>
          <w:ilvl w:val="1"/>
          <w:numId w:val="1"/>
        </w:numPr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C74FA">
        <w:rPr>
          <w:rFonts w:ascii="Times New Roman" w:hAnsi="Times New Roman"/>
          <w:sz w:val="24"/>
          <w:szCs w:val="24"/>
          <w:lang w:val="uk-UA"/>
        </w:rPr>
        <w:t>Призначити відповідальних та розробити графіки проведення навчальних екскур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0C74FA">
        <w:rPr>
          <w:rFonts w:ascii="Times New Roman" w:hAnsi="Times New Roman"/>
          <w:sz w:val="24"/>
          <w:szCs w:val="24"/>
          <w:lang w:val="uk-UA"/>
        </w:rPr>
        <w:t xml:space="preserve">ій навчальної практики в закладах загальної середньої освіти </w:t>
      </w:r>
      <w:proofErr w:type="spellStart"/>
      <w:r w:rsidRPr="000C74FA">
        <w:rPr>
          <w:rFonts w:ascii="Times New Roman" w:hAnsi="Times New Roman"/>
          <w:sz w:val="24"/>
          <w:szCs w:val="24"/>
          <w:lang w:val="uk-UA"/>
        </w:rPr>
        <w:t>Станіславчицької</w:t>
      </w:r>
      <w:proofErr w:type="spellEnd"/>
      <w:r w:rsidRPr="000C74FA">
        <w:rPr>
          <w:rFonts w:ascii="Times New Roman" w:hAnsi="Times New Roman"/>
          <w:sz w:val="24"/>
          <w:szCs w:val="24"/>
          <w:lang w:val="uk-UA"/>
        </w:rPr>
        <w:t xml:space="preserve"> сільської ради ;</w:t>
      </w:r>
    </w:p>
    <w:p w14:paraId="26499341" w14:textId="77777777" w:rsidR="007714BC" w:rsidRPr="000C74FA" w:rsidRDefault="007714BC" w:rsidP="007714BC">
      <w:pPr>
        <w:pStyle w:val="a5"/>
        <w:numPr>
          <w:ilvl w:val="1"/>
          <w:numId w:val="1"/>
        </w:numPr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C74FA">
        <w:rPr>
          <w:rFonts w:ascii="Times New Roman" w:hAnsi="Times New Roman"/>
          <w:sz w:val="24"/>
          <w:szCs w:val="24"/>
          <w:lang w:val="uk-UA"/>
        </w:rPr>
        <w:t>Вжити заходів щодо дотримання санітарно-гігієнічних вимог та безпеки життєдіяльності усіма учасниками під час проведення екскурсій та навчальної практики.</w:t>
      </w:r>
    </w:p>
    <w:p w14:paraId="6FA2F1C9" w14:textId="77777777" w:rsidR="007714BC" w:rsidRPr="000C74FA" w:rsidRDefault="007714BC" w:rsidP="007714B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C74FA">
        <w:rPr>
          <w:rFonts w:ascii="Times New Roman" w:hAnsi="Times New Roman"/>
          <w:sz w:val="24"/>
          <w:szCs w:val="24"/>
          <w:lang w:val="uk-UA"/>
        </w:rPr>
        <w:t>Комунальньній</w:t>
      </w:r>
      <w:proofErr w:type="spellEnd"/>
      <w:r w:rsidRPr="000C74FA">
        <w:rPr>
          <w:rFonts w:ascii="Times New Roman" w:hAnsi="Times New Roman"/>
          <w:sz w:val="24"/>
          <w:szCs w:val="24"/>
          <w:lang w:val="uk-UA"/>
        </w:rPr>
        <w:t xml:space="preserve"> установі «Центр з фінансового обслуговування закладів освіти, сім’ї, молоді, спорту, культури і туризму» </w:t>
      </w:r>
      <w:proofErr w:type="spellStart"/>
      <w:r w:rsidRPr="000C74FA">
        <w:rPr>
          <w:rFonts w:ascii="Times New Roman" w:hAnsi="Times New Roman"/>
          <w:sz w:val="24"/>
          <w:szCs w:val="24"/>
          <w:lang w:val="uk-UA"/>
        </w:rPr>
        <w:t>Станіславчицької</w:t>
      </w:r>
      <w:proofErr w:type="spellEnd"/>
      <w:r w:rsidRPr="000C74FA">
        <w:rPr>
          <w:rFonts w:ascii="Times New Roman" w:hAnsi="Times New Roman"/>
          <w:sz w:val="24"/>
          <w:szCs w:val="24"/>
          <w:lang w:val="uk-UA"/>
        </w:rPr>
        <w:t xml:space="preserve"> сільської ради забезпечити фінансування проведення навчальних екскурсій та навчальної практики у 2024/2025 навчальному році.</w:t>
      </w:r>
    </w:p>
    <w:p w14:paraId="5922AFAB" w14:textId="77777777" w:rsidR="007714BC" w:rsidRPr="000C74FA" w:rsidRDefault="007714BC" w:rsidP="007714B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74FA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0C74FA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цього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Pr="000C74FA">
        <w:rPr>
          <w:rFonts w:ascii="Times New Roman" w:hAnsi="Times New Roman"/>
          <w:sz w:val="24"/>
          <w:szCs w:val="24"/>
        </w:rPr>
        <w:t>сільського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голови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C74FA">
        <w:rPr>
          <w:rFonts w:ascii="Times New Roman" w:hAnsi="Times New Roman"/>
          <w:sz w:val="24"/>
          <w:szCs w:val="24"/>
        </w:rPr>
        <w:t>питань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4FA">
        <w:rPr>
          <w:rFonts w:ascii="Times New Roman" w:hAnsi="Times New Roman"/>
          <w:sz w:val="24"/>
          <w:szCs w:val="24"/>
        </w:rPr>
        <w:t>органів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ради. (</w:t>
      </w:r>
      <w:proofErr w:type="spellStart"/>
      <w:r w:rsidRPr="000C74FA">
        <w:rPr>
          <w:rFonts w:ascii="Times New Roman" w:hAnsi="Times New Roman"/>
          <w:sz w:val="24"/>
          <w:szCs w:val="24"/>
        </w:rPr>
        <w:t>Гринчук</w:t>
      </w:r>
      <w:proofErr w:type="spellEnd"/>
      <w:r w:rsidRPr="000C74FA">
        <w:rPr>
          <w:rFonts w:ascii="Times New Roman" w:hAnsi="Times New Roman"/>
          <w:sz w:val="24"/>
          <w:szCs w:val="24"/>
        </w:rPr>
        <w:t xml:space="preserve"> С.О.)</w:t>
      </w:r>
    </w:p>
    <w:p w14:paraId="22BA1282" w14:textId="77777777" w:rsidR="007714BC" w:rsidRPr="000C74FA" w:rsidRDefault="007714BC" w:rsidP="007714B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764C178" w14:textId="77777777" w:rsidR="007714BC" w:rsidRPr="000C74FA" w:rsidRDefault="007714BC" w:rsidP="007714B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16A7893" w14:textId="4A967DC4" w:rsidR="00F12E5E" w:rsidRDefault="007714BC" w:rsidP="007714BC">
      <w:pPr>
        <w:pStyle w:val="a5"/>
        <w:jc w:val="center"/>
      </w:pPr>
      <w:proofErr w:type="spellStart"/>
      <w:r w:rsidRPr="000C74FA">
        <w:rPr>
          <w:rFonts w:ascii="Times New Roman" w:hAnsi="Times New Roman"/>
          <w:b/>
          <w:sz w:val="24"/>
          <w:szCs w:val="24"/>
        </w:rPr>
        <w:t>Сільський</w:t>
      </w:r>
      <w:proofErr w:type="spellEnd"/>
      <w:r w:rsidRPr="000C74FA">
        <w:rPr>
          <w:rFonts w:ascii="Times New Roman" w:hAnsi="Times New Roman"/>
          <w:b/>
          <w:sz w:val="24"/>
          <w:szCs w:val="24"/>
        </w:rPr>
        <w:t xml:space="preserve"> голова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Pr="000C74F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proofErr w:type="spellStart"/>
      <w:r w:rsidRPr="000C74FA">
        <w:rPr>
          <w:rFonts w:ascii="Times New Roman" w:hAnsi="Times New Roman"/>
          <w:b/>
          <w:sz w:val="24"/>
          <w:szCs w:val="24"/>
        </w:rPr>
        <w:t>Володимир</w:t>
      </w:r>
      <w:proofErr w:type="spellEnd"/>
      <w:r w:rsidRPr="000C74FA">
        <w:rPr>
          <w:rFonts w:ascii="Times New Roman" w:hAnsi="Times New Roman"/>
          <w:b/>
          <w:sz w:val="24"/>
          <w:szCs w:val="24"/>
        </w:rPr>
        <w:t xml:space="preserve"> ПЕРЕПЕЧАЙ</w:t>
      </w:r>
    </w:p>
    <w:sectPr w:rsidR="00F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0379"/>
    <w:multiLevelType w:val="multilevel"/>
    <w:tmpl w:val="7B144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B9"/>
    <w:rsid w:val="007714BC"/>
    <w:rsid w:val="00A002B9"/>
    <w:rsid w:val="00F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0E06"/>
  <w15:chartTrackingRefBased/>
  <w15:docId w15:val="{0A8FA2CE-409E-4E9F-A13E-3C37EFB2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7714BC"/>
    <w:pPr>
      <w:ind w:left="720"/>
      <w:contextualSpacing/>
    </w:pPr>
  </w:style>
  <w:style w:type="paragraph" w:styleId="a5">
    <w:name w:val="No Spacing"/>
    <w:uiPriority w:val="1"/>
    <w:qFormat/>
    <w:rsid w:val="007714B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7714BC"/>
  </w:style>
  <w:style w:type="paragraph" w:customStyle="1" w:styleId="docdata">
    <w:name w:val="docdata"/>
    <w:aliases w:val="docy,v5,23488,baiaagaaboqcaaadje4aaaxwvqaaaaaaaaaaaaaaaaaaaaaaaaaaaaaaaaaaaaaaaaaaaaaaaaaaaaaaaaaaaaaaaaaaaaaaaaaaaaaaaaaaaaaaaaaaaaaaaaaaaaaaaaaaaaaaaaaaaaaaaaaaaaaaaaaaaaaaaaaaaaaaaaaaaaaaaaaaaaaaaaaaaaaaaaaaaaaaaaaaaaaaaaaaaaaaaaaaaaaaaaaaaaa"/>
    <w:basedOn w:val="a"/>
    <w:rsid w:val="0077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2025-06-03T07:04:00Z</dcterms:created>
  <dcterms:modified xsi:type="dcterms:W3CDTF">2025-06-03T07:05:00Z</dcterms:modified>
</cp:coreProperties>
</file>