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FB7B" w14:textId="77777777" w:rsidR="002B5CDA" w:rsidRPr="00C05CCC" w:rsidRDefault="002B5CDA" w:rsidP="002B5CDA">
      <w:pPr>
        <w:tabs>
          <w:tab w:val="left" w:pos="-2410"/>
          <w:tab w:val="left" w:pos="-1985"/>
          <w:tab w:val="left" w:pos="-1843"/>
        </w:tabs>
        <w:spacing w:after="160" w:line="259" w:lineRule="auto"/>
        <w:jc w:val="center"/>
        <w:rPr>
          <w:rFonts w:ascii="Calibri" w:eastAsia="Calibri" w:hAnsi="Calibri" w:cs="Times New Roman"/>
          <w:b/>
          <w:color w:val="000000"/>
          <w:sz w:val="24"/>
          <w:szCs w:val="24"/>
        </w:rPr>
      </w:pPr>
      <w:r w:rsidRPr="00C05CCC">
        <w:rPr>
          <w:rFonts w:ascii="Calibri" w:eastAsia="Calibri" w:hAnsi="Calibri" w:cs="Times New Roman"/>
          <w:b/>
          <w:color w:val="000000"/>
          <w:sz w:val="24"/>
          <w:szCs w:val="24"/>
        </w:rPr>
        <w:object w:dxaOrig="690" w:dyaOrig="945" w14:anchorId="5120B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pt" o:ole="" fillcolor="window">
            <v:imagedata r:id="rId5" o:title=""/>
          </v:shape>
          <o:OLEObject Type="Embed" ProgID="Word.Picture.8" ShapeID="_x0000_i1025" DrawAspect="Content" ObjectID="_1802264259" r:id="rId6"/>
        </w:object>
      </w:r>
    </w:p>
    <w:p w14:paraId="17688E01" w14:textId="77777777" w:rsidR="002B5CDA" w:rsidRPr="00C05CCC" w:rsidRDefault="002B5CDA" w:rsidP="002B5CDA">
      <w:pPr>
        <w:spacing w:after="0" w:line="240" w:lineRule="auto"/>
        <w:jc w:val="center"/>
        <w:rPr>
          <w:rFonts w:ascii="Times New Roman" w:eastAsia="Times New Roman" w:hAnsi="Times New Roman" w:cs="Times New Roman"/>
          <w:sz w:val="24"/>
          <w:szCs w:val="24"/>
          <w:lang w:val="uk-UA" w:eastAsia="ru-RU"/>
        </w:rPr>
      </w:pPr>
      <w:r w:rsidRPr="00C05CCC">
        <w:rPr>
          <w:rFonts w:ascii="Times New Roman" w:eastAsia="Times New Roman" w:hAnsi="Times New Roman" w:cs="Times New Roman"/>
          <w:sz w:val="24"/>
          <w:szCs w:val="24"/>
          <w:lang w:val="uk-UA" w:eastAsia="ru-RU"/>
        </w:rPr>
        <w:t>СТАНІСЛАВЧИЦЬКА  СІЛЬСЬКА  РАДА</w:t>
      </w:r>
    </w:p>
    <w:p w14:paraId="211C7AA2" w14:textId="77777777" w:rsidR="002B5CDA" w:rsidRPr="00C05CCC" w:rsidRDefault="002B5CDA" w:rsidP="002B5CDA">
      <w:pPr>
        <w:spacing w:after="0" w:line="240" w:lineRule="auto"/>
        <w:jc w:val="center"/>
        <w:rPr>
          <w:rFonts w:ascii="Times New Roman" w:eastAsia="Times New Roman" w:hAnsi="Times New Roman" w:cs="Times New Roman"/>
          <w:sz w:val="24"/>
          <w:szCs w:val="24"/>
          <w:lang w:val="uk-UA" w:eastAsia="ru-RU"/>
        </w:rPr>
      </w:pPr>
      <w:r w:rsidRPr="00C05CCC">
        <w:rPr>
          <w:rFonts w:ascii="Times New Roman" w:eastAsia="Times New Roman" w:hAnsi="Times New Roman" w:cs="Times New Roman"/>
          <w:sz w:val="24"/>
          <w:szCs w:val="24"/>
          <w:lang w:val="uk-UA" w:eastAsia="ru-RU"/>
        </w:rPr>
        <w:t>ЖМЕРИНСЬКОГО  РАЙОНУ  ВІННИЦЬКОЇ  ОБЛАСТІ</w:t>
      </w:r>
    </w:p>
    <w:p w14:paraId="5C994A27" w14:textId="77777777" w:rsidR="002B5CDA" w:rsidRPr="00C05CCC" w:rsidRDefault="002B5CDA" w:rsidP="002B5CDA">
      <w:pPr>
        <w:spacing w:after="0" w:line="240" w:lineRule="auto"/>
        <w:jc w:val="center"/>
        <w:rPr>
          <w:rFonts w:ascii="Times New Roman" w:eastAsia="Times New Roman" w:hAnsi="Times New Roman" w:cs="Times New Roman"/>
          <w:sz w:val="24"/>
          <w:szCs w:val="24"/>
          <w:lang w:val="uk-UA" w:eastAsia="ru-RU"/>
        </w:rPr>
      </w:pPr>
      <w:r w:rsidRPr="00C05CCC">
        <w:rPr>
          <w:rFonts w:ascii="Times New Roman" w:eastAsia="Times New Roman" w:hAnsi="Times New Roman" w:cs="Times New Roman"/>
          <w:sz w:val="24"/>
          <w:szCs w:val="24"/>
          <w:lang w:val="uk-UA" w:eastAsia="ru-RU"/>
        </w:rPr>
        <w:t>ВИКОНАВЧИЙ КОМІТЕТ</w:t>
      </w:r>
    </w:p>
    <w:p w14:paraId="7FBEA7EF" w14:textId="77777777" w:rsidR="002B5CDA" w:rsidRPr="00C05CCC" w:rsidRDefault="002B5CDA" w:rsidP="002B5CDA">
      <w:pPr>
        <w:spacing w:after="0" w:line="240" w:lineRule="auto"/>
        <w:jc w:val="center"/>
        <w:rPr>
          <w:rFonts w:ascii="Times New Roman" w:eastAsia="Times New Roman" w:hAnsi="Times New Roman" w:cs="Times New Roman"/>
          <w:b/>
          <w:sz w:val="28"/>
          <w:szCs w:val="28"/>
          <w:lang w:val="uk-UA" w:eastAsia="ru-RU"/>
        </w:rPr>
      </w:pPr>
      <w:r w:rsidRPr="00C05CCC">
        <w:rPr>
          <w:rFonts w:ascii="Times New Roman" w:eastAsia="Times New Roman" w:hAnsi="Times New Roman" w:cs="Times New Roman"/>
          <w:b/>
          <w:sz w:val="28"/>
          <w:szCs w:val="28"/>
          <w:lang w:val="uk-UA" w:eastAsia="ru-RU"/>
        </w:rPr>
        <w:t xml:space="preserve">Р І Ш Е Н </w:t>
      </w:r>
      <w:proofErr w:type="spellStart"/>
      <w:r w:rsidRPr="00C05CCC">
        <w:rPr>
          <w:rFonts w:ascii="Times New Roman" w:eastAsia="Times New Roman" w:hAnsi="Times New Roman" w:cs="Times New Roman"/>
          <w:b/>
          <w:sz w:val="28"/>
          <w:szCs w:val="28"/>
          <w:lang w:val="uk-UA" w:eastAsia="ru-RU"/>
        </w:rPr>
        <w:t>Н</w:t>
      </w:r>
      <w:proofErr w:type="spellEnd"/>
      <w:r w:rsidRPr="00C05CCC">
        <w:rPr>
          <w:rFonts w:ascii="Times New Roman" w:eastAsia="Times New Roman" w:hAnsi="Times New Roman" w:cs="Times New Roman"/>
          <w:b/>
          <w:sz w:val="28"/>
          <w:szCs w:val="28"/>
          <w:lang w:val="uk-UA" w:eastAsia="ru-RU"/>
        </w:rPr>
        <w:t xml:space="preserve"> Я</w:t>
      </w:r>
    </w:p>
    <w:p w14:paraId="503D7FFF" w14:textId="77777777" w:rsidR="002B5CDA" w:rsidRPr="00C05CCC" w:rsidRDefault="002B5CDA" w:rsidP="002B5CDA">
      <w:pPr>
        <w:spacing w:after="0" w:line="240" w:lineRule="auto"/>
        <w:jc w:val="center"/>
        <w:rPr>
          <w:rFonts w:ascii="Times New Roman" w:eastAsia="Times New Roman" w:hAnsi="Times New Roman" w:cs="Times New Roman"/>
          <w:b/>
          <w:sz w:val="28"/>
          <w:szCs w:val="28"/>
          <w:lang w:val="uk-UA" w:eastAsia="ru-RU"/>
        </w:rPr>
      </w:pPr>
    </w:p>
    <w:p w14:paraId="6264435C" w14:textId="77777777" w:rsidR="002B5CDA" w:rsidRPr="00C05CCC" w:rsidRDefault="002B5CDA" w:rsidP="002B5CDA">
      <w:pPr>
        <w:keepNext/>
        <w:spacing w:after="0" w:line="240" w:lineRule="auto"/>
        <w:jc w:val="both"/>
        <w:outlineLvl w:val="2"/>
        <w:rPr>
          <w:rFonts w:ascii="Times New Roman" w:eastAsia="Calibri" w:hAnsi="Times New Roman" w:cs="Times New Roman"/>
          <w:b/>
          <w:bCs/>
          <w:sz w:val="24"/>
          <w:szCs w:val="24"/>
          <w:lang w:val="uk-UA"/>
        </w:rPr>
      </w:pPr>
      <w:r>
        <w:rPr>
          <w:rFonts w:ascii="Times New Roman" w:eastAsia="Times New Roman" w:hAnsi="Times New Roman" w:cs="Times New Roman"/>
          <w:b/>
          <w:bCs/>
          <w:sz w:val="24"/>
          <w:szCs w:val="24"/>
          <w:lang w:val="uk-UA" w:eastAsia="ru-RU"/>
        </w:rPr>
        <w:t>від 28  січня</w:t>
      </w:r>
      <w:r w:rsidRPr="00C05CCC">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2025</w:t>
      </w:r>
      <w:r w:rsidRPr="00C05CCC">
        <w:rPr>
          <w:rFonts w:ascii="Times New Roman" w:eastAsia="Times New Roman" w:hAnsi="Times New Roman" w:cs="Times New Roman"/>
          <w:b/>
          <w:bCs/>
          <w:sz w:val="24"/>
          <w:szCs w:val="24"/>
          <w:lang w:val="uk-UA" w:eastAsia="ru-RU"/>
        </w:rPr>
        <w:t xml:space="preserve"> року</w:t>
      </w:r>
      <w:r>
        <w:rPr>
          <w:rFonts w:ascii="Times New Roman" w:eastAsia="Times New Roman" w:hAnsi="Times New Roman" w:cs="Times New Roman"/>
          <w:b/>
          <w:bCs/>
          <w:sz w:val="24"/>
          <w:szCs w:val="24"/>
          <w:lang w:val="uk-UA" w:eastAsia="ru-RU"/>
        </w:rPr>
        <w:t xml:space="preserve">      </w:t>
      </w:r>
      <w:r w:rsidRPr="00C05CCC">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 xml:space="preserve"> </w:t>
      </w:r>
      <w:r w:rsidRPr="00C05CCC">
        <w:rPr>
          <w:rFonts w:ascii="Times New Roman" w:eastAsia="Calibri" w:hAnsi="Times New Roman" w:cs="Times New Roman"/>
          <w:b/>
          <w:bCs/>
          <w:sz w:val="24"/>
          <w:szCs w:val="24"/>
          <w:lang w:val="uk-UA"/>
        </w:rPr>
        <w:t xml:space="preserve">                                              </w:t>
      </w:r>
      <w:r>
        <w:rPr>
          <w:rFonts w:ascii="Times New Roman" w:eastAsia="Calibri" w:hAnsi="Times New Roman" w:cs="Times New Roman"/>
          <w:b/>
          <w:bCs/>
          <w:sz w:val="24"/>
          <w:szCs w:val="24"/>
          <w:lang w:val="uk-UA"/>
        </w:rPr>
        <w:t xml:space="preserve">   </w:t>
      </w:r>
      <w:r w:rsidRPr="00C05CCC">
        <w:rPr>
          <w:rFonts w:ascii="Times New Roman" w:eastAsia="Calibri" w:hAnsi="Times New Roman" w:cs="Times New Roman"/>
          <w:b/>
          <w:bCs/>
          <w:sz w:val="24"/>
          <w:szCs w:val="24"/>
          <w:lang w:val="uk-UA"/>
        </w:rPr>
        <w:t xml:space="preserve">                </w:t>
      </w:r>
      <w:r>
        <w:rPr>
          <w:rFonts w:ascii="Times New Roman" w:eastAsia="Calibri" w:hAnsi="Times New Roman" w:cs="Times New Roman"/>
          <w:b/>
          <w:bCs/>
          <w:sz w:val="24"/>
          <w:szCs w:val="24"/>
          <w:lang w:val="uk-UA"/>
        </w:rPr>
        <w:t xml:space="preserve">      </w:t>
      </w:r>
      <w:r w:rsidRPr="00C05CCC">
        <w:rPr>
          <w:rFonts w:ascii="Times New Roman" w:eastAsia="Calibri" w:hAnsi="Times New Roman" w:cs="Times New Roman"/>
          <w:b/>
          <w:bCs/>
          <w:sz w:val="24"/>
          <w:szCs w:val="24"/>
          <w:lang w:val="uk-UA"/>
        </w:rPr>
        <w:t xml:space="preserve">    </w:t>
      </w:r>
      <w:r>
        <w:rPr>
          <w:rFonts w:ascii="Times New Roman" w:eastAsia="Calibri" w:hAnsi="Times New Roman" w:cs="Times New Roman"/>
          <w:b/>
          <w:bCs/>
          <w:sz w:val="24"/>
          <w:szCs w:val="24"/>
          <w:lang w:val="uk-UA"/>
        </w:rPr>
        <w:t xml:space="preserve"> </w:t>
      </w:r>
      <w:r w:rsidRPr="00C05CCC">
        <w:rPr>
          <w:rFonts w:ascii="Times New Roman" w:eastAsia="Calibri" w:hAnsi="Times New Roman" w:cs="Times New Roman"/>
          <w:b/>
          <w:bCs/>
          <w:sz w:val="24"/>
          <w:szCs w:val="24"/>
          <w:lang w:val="uk-UA"/>
        </w:rPr>
        <w:t xml:space="preserve">          №   </w:t>
      </w:r>
      <w:r>
        <w:rPr>
          <w:rFonts w:ascii="Times New Roman" w:eastAsia="Calibri" w:hAnsi="Times New Roman" w:cs="Times New Roman"/>
          <w:b/>
          <w:bCs/>
          <w:sz w:val="24"/>
          <w:szCs w:val="24"/>
          <w:lang w:val="uk-UA"/>
        </w:rPr>
        <w:t>7</w:t>
      </w:r>
    </w:p>
    <w:p w14:paraId="3B790593" w14:textId="77777777" w:rsidR="002B5CDA" w:rsidRDefault="002B5CDA" w:rsidP="002B5CDA">
      <w:pPr>
        <w:spacing w:after="0" w:line="240" w:lineRule="auto"/>
        <w:jc w:val="both"/>
        <w:rPr>
          <w:rFonts w:ascii="Times New Roman" w:eastAsia="Calibri" w:hAnsi="Times New Roman" w:cs="Times New Roman"/>
          <w:b/>
          <w:bCs/>
          <w:sz w:val="24"/>
          <w:szCs w:val="24"/>
          <w:lang w:val="uk-UA"/>
        </w:rPr>
      </w:pPr>
      <w:r w:rsidRPr="00C05CCC">
        <w:rPr>
          <w:rFonts w:ascii="Times New Roman" w:eastAsia="Calibri" w:hAnsi="Times New Roman" w:cs="Times New Roman"/>
          <w:b/>
          <w:bCs/>
          <w:sz w:val="24"/>
          <w:szCs w:val="24"/>
          <w:lang w:val="uk-UA"/>
        </w:rPr>
        <w:t>с. Станіславчик</w:t>
      </w:r>
    </w:p>
    <w:p w14:paraId="2CD7BA7C" w14:textId="77777777" w:rsidR="002B5CDA" w:rsidRPr="009D1C56" w:rsidRDefault="002B5CDA" w:rsidP="002B5CDA">
      <w:pPr>
        <w:spacing w:after="0" w:line="240" w:lineRule="auto"/>
        <w:jc w:val="both"/>
        <w:rPr>
          <w:rFonts w:ascii="Times New Roman" w:eastAsia="Calibri" w:hAnsi="Times New Roman" w:cs="Times New Roman"/>
          <w:b/>
          <w:bCs/>
          <w:sz w:val="24"/>
          <w:szCs w:val="24"/>
          <w:lang w:val="uk-UA"/>
        </w:rPr>
      </w:pPr>
    </w:p>
    <w:p w14:paraId="6B19F7F8" w14:textId="77777777" w:rsidR="002B5CDA" w:rsidRDefault="002B5CDA" w:rsidP="002B5CDA">
      <w:pPr>
        <w:spacing w:after="0" w:line="240" w:lineRule="auto"/>
        <w:ind w:right="4820"/>
        <w:jc w:val="both"/>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 xml:space="preserve">Про створення Ради з питань внутрішньо переміщених осіб при виконавчому комітеті </w:t>
      </w:r>
      <w:proofErr w:type="spellStart"/>
      <w:r>
        <w:rPr>
          <w:rFonts w:ascii="Times New Roman" w:eastAsia="Calibri" w:hAnsi="Times New Roman" w:cs="Times New Roman"/>
          <w:b/>
          <w:bCs/>
          <w:sz w:val="24"/>
          <w:szCs w:val="24"/>
          <w:lang w:val="uk-UA"/>
        </w:rPr>
        <w:t>Станіславчицької</w:t>
      </w:r>
      <w:proofErr w:type="spellEnd"/>
      <w:r>
        <w:rPr>
          <w:rFonts w:ascii="Times New Roman" w:eastAsia="Calibri" w:hAnsi="Times New Roman" w:cs="Times New Roman"/>
          <w:b/>
          <w:bCs/>
          <w:sz w:val="24"/>
          <w:szCs w:val="24"/>
          <w:lang w:val="uk-UA"/>
        </w:rPr>
        <w:t xml:space="preserve"> сільської ради</w:t>
      </w:r>
    </w:p>
    <w:p w14:paraId="5E4AC586" w14:textId="77777777" w:rsidR="002B5CDA" w:rsidRDefault="002B5CDA" w:rsidP="002B5CDA">
      <w:pPr>
        <w:spacing w:after="0" w:line="240" w:lineRule="auto"/>
        <w:ind w:right="4820"/>
        <w:rPr>
          <w:rFonts w:ascii="Times New Roman" w:eastAsia="Calibri" w:hAnsi="Times New Roman" w:cs="Times New Roman"/>
          <w:b/>
          <w:bCs/>
          <w:sz w:val="24"/>
          <w:szCs w:val="24"/>
          <w:lang w:val="uk-UA"/>
        </w:rPr>
      </w:pPr>
    </w:p>
    <w:p w14:paraId="75889D30" w14:textId="77777777" w:rsidR="002B5CDA" w:rsidRDefault="002B5CDA" w:rsidP="002B5CDA">
      <w:pPr>
        <w:spacing w:after="0" w:line="240" w:lineRule="auto"/>
        <w:rPr>
          <w:rFonts w:ascii="Times New Roman" w:eastAsia="Calibri" w:hAnsi="Times New Roman" w:cs="Times New Roman"/>
          <w:b/>
          <w:bCs/>
          <w:sz w:val="24"/>
          <w:szCs w:val="24"/>
          <w:lang w:val="uk-UA"/>
        </w:rPr>
      </w:pPr>
    </w:p>
    <w:p w14:paraId="15032FC7" w14:textId="77777777" w:rsidR="002B5CDA" w:rsidRDefault="002B5CDA" w:rsidP="002B5CDA">
      <w:pPr>
        <w:jc w:val="both"/>
        <w:rPr>
          <w:rFonts w:ascii="Times New Roman" w:eastAsia="Calibri" w:hAnsi="Times New Roman" w:cs="Times New Roman"/>
          <w:color w:val="000000"/>
          <w:sz w:val="24"/>
          <w:szCs w:val="24"/>
          <w:lang w:val="uk-UA"/>
        </w:rPr>
      </w:pPr>
      <w:r>
        <w:rPr>
          <w:rFonts w:ascii="Times New Roman" w:eastAsia="Calibri" w:hAnsi="Times New Roman" w:cs="Times New Roman"/>
          <w:b/>
          <w:bCs/>
          <w:color w:val="000000"/>
          <w:sz w:val="24"/>
          <w:szCs w:val="24"/>
          <w:lang w:val="uk-UA"/>
        </w:rPr>
        <w:t xml:space="preserve">   </w:t>
      </w:r>
      <w:r>
        <w:rPr>
          <w:rFonts w:ascii="Times New Roman" w:eastAsia="Times New Roman" w:hAnsi="Times New Roman" w:cs="Times New Roman"/>
          <w:sz w:val="24"/>
          <w:szCs w:val="24"/>
          <w:lang w:val="uk-UA" w:bidi="en-US"/>
        </w:rPr>
        <w:t>З метою вирішення питань, пов'язаних із реалізацією державної політики у сфері захисту прав внутрішньо переміщених осіб, на виконання постанови Кабінету Міністрів України від 04.08.2023 року №812 «Про затвердження типового положення про Раду з питань внутрішньо переміщених осіб», відповідно до Закону України «Про правовий режим воєнного стану», Закону України «</w:t>
      </w:r>
      <w:r>
        <w:rPr>
          <w:rFonts w:ascii="Times New Roman" w:eastAsia="Times New Roman" w:hAnsi="Times New Roman" w:cs="Times New Roman"/>
          <w:sz w:val="24"/>
          <w:szCs w:val="24"/>
          <w:highlight w:val="white"/>
          <w:lang w:val="uk-UA" w:bidi="en-US"/>
        </w:rPr>
        <w:t>Про забезпечення прав і свобод внутрішньо переміщених осіб</w:t>
      </w:r>
      <w:r>
        <w:rPr>
          <w:rFonts w:ascii="Times New Roman" w:eastAsia="Times New Roman" w:hAnsi="Times New Roman" w:cs="Times New Roman"/>
          <w:sz w:val="24"/>
          <w:szCs w:val="24"/>
          <w:lang w:val="uk-UA" w:bidi="en-US"/>
        </w:rPr>
        <w:t xml:space="preserve">», керуючись Законом України «Про місцеве самоврядування в Україні»,  виконавчий комітет </w:t>
      </w:r>
      <w:proofErr w:type="spellStart"/>
      <w:r>
        <w:rPr>
          <w:rFonts w:ascii="Times New Roman" w:eastAsia="Times New Roman" w:hAnsi="Times New Roman" w:cs="Times New Roman"/>
          <w:sz w:val="24"/>
          <w:szCs w:val="24"/>
          <w:lang w:val="uk-UA" w:bidi="en-US"/>
        </w:rPr>
        <w:t>Станіславчицької</w:t>
      </w:r>
      <w:proofErr w:type="spellEnd"/>
      <w:r>
        <w:rPr>
          <w:rFonts w:ascii="Times New Roman" w:eastAsia="Times New Roman" w:hAnsi="Times New Roman" w:cs="Times New Roman"/>
          <w:sz w:val="24"/>
          <w:szCs w:val="24"/>
          <w:lang w:val="uk-UA" w:bidi="en-US"/>
        </w:rPr>
        <w:t xml:space="preserve"> сільської ради</w:t>
      </w:r>
    </w:p>
    <w:p w14:paraId="364CAA27" w14:textId="77777777" w:rsidR="002B5CDA" w:rsidRDefault="002B5CDA" w:rsidP="002B5CDA">
      <w:pPr>
        <w:shd w:val="clear" w:color="auto" w:fill="FFFFFF"/>
        <w:spacing w:line="194" w:lineRule="atLeast"/>
        <w:jc w:val="center"/>
        <w:textAlignment w:val="baseline"/>
        <w:rPr>
          <w:rFonts w:ascii="Times New Roman" w:eastAsia="Calibri" w:hAnsi="Times New Roman" w:cs="Times New Roman"/>
          <w:b/>
          <w:bCs/>
          <w:color w:val="000000"/>
          <w:sz w:val="24"/>
          <w:szCs w:val="24"/>
          <w:lang w:val="uk-UA"/>
        </w:rPr>
      </w:pPr>
      <w:r>
        <w:rPr>
          <w:rFonts w:ascii="Times New Roman" w:eastAsia="Calibri" w:hAnsi="Times New Roman" w:cs="Times New Roman"/>
          <w:b/>
          <w:bCs/>
          <w:color w:val="000000"/>
          <w:sz w:val="24"/>
          <w:szCs w:val="24"/>
          <w:lang w:val="uk-UA"/>
        </w:rPr>
        <w:t>ВИРІШИВ:</w:t>
      </w:r>
    </w:p>
    <w:p w14:paraId="3628713C" w14:textId="77777777" w:rsidR="002B5CDA" w:rsidRDefault="002B5CDA" w:rsidP="002B5CDA">
      <w:pPr>
        <w:pStyle w:val="a3"/>
        <w:spacing w:after="0" w:line="240" w:lineRule="auto"/>
        <w:ind w:left="1440"/>
        <w:rPr>
          <w:rFonts w:ascii="Times New Roman" w:eastAsia="Times New Roman" w:hAnsi="Times New Roman" w:cs="Times New Roman"/>
          <w:color w:val="000000"/>
          <w:spacing w:val="1"/>
          <w:sz w:val="24"/>
          <w:szCs w:val="24"/>
          <w:lang w:val="uk-UA" w:eastAsia="uk-UA"/>
        </w:rPr>
      </w:pPr>
    </w:p>
    <w:p w14:paraId="488CE72F" w14:textId="77777777" w:rsidR="002B5CDA" w:rsidRDefault="002B5CDA" w:rsidP="002B5CDA">
      <w:pPr>
        <w:numPr>
          <w:ilvl w:val="0"/>
          <w:numId w:val="1"/>
        </w:numPr>
        <w:tabs>
          <w:tab w:val="left" w:pos="426"/>
        </w:tabs>
        <w:spacing w:line="240" w:lineRule="auto"/>
        <w:ind w:left="0" w:firstLine="0"/>
        <w:contextualSpacing/>
        <w:jc w:val="both"/>
        <w:rPr>
          <w:rFonts w:ascii="Times New Roman" w:eastAsia="Times New Roman" w:hAnsi="Times New Roman" w:cs="Times New Roman"/>
          <w:color w:val="000000"/>
          <w:spacing w:val="1"/>
          <w:sz w:val="24"/>
          <w:szCs w:val="24"/>
          <w:lang w:val="uk-UA" w:eastAsia="uk-UA"/>
        </w:rPr>
      </w:pPr>
      <w:r>
        <w:rPr>
          <w:rFonts w:ascii="Times New Roman" w:eastAsia="Times New Roman" w:hAnsi="Times New Roman" w:cs="Times New Roman"/>
          <w:color w:val="000000"/>
          <w:spacing w:val="1"/>
          <w:sz w:val="24"/>
          <w:szCs w:val="24"/>
          <w:lang w:val="uk-UA" w:eastAsia="uk-UA"/>
        </w:rPr>
        <w:t xml:space="preserve">Створити Раду з питань внутрішньо переміщених осіб при виконавчому комітеті </w:t>
      </w:r>
      <w:proofErr w:type="spellStart"/>
      <w:r>
        <w:rPr>
          <w:rFonts w:ascii="Times New Roman" w:eastAsia="Times New Roman" w:hAnsi="Times New Roman" w:cs="Times New Roman"/>
          <w:color w:val="000000"/>
          <w:spacing w:val="1"/>
          <w:sz w:val="24"/>
          <w:szCs w:val="24"/>
          <w:lang w:val="uk-UA" w:eastAsia="uk-UA"/>
        </w:rPr>
        <w:t>Станіславчицької</w:t>
      </w:r>
      <w:proofErr w:type="spellEnd"/>
      <w:r>
        <w:rPr>
          <w:rFonts w:ascii="Times New Roman" w:eastAsia="Times New Roman" w:hAnsi="Times New Roman" w:cs="Times New Roman"/>
          <w:color w:val="000000"/>
          <w:spacing w:val="1"/>
          <w:sz w:val="24"/>
          <w:szCs w:val="24"/>
          <w:lang w:val="uk-UA" w:eastAsia="uk-UA"/>
        </w:rPr>
        <w:t xml:space="preserve"> сільської ради.</w:t>
      </w:r>
    </w:p>
    <w:p w14:paraId="608DCE7D" w14:textId="77777777" w:rsidR="002B5CDA" w:rsidRDefault="002B5CDA" w:rsidP="002B5CDA">
      <w:pPr>
        <w:tabs>
          <w:tab w:val="left" w:pos="426"/>
        </w:tabs>
        <w:spacing w:after="0" w:line="240" w:lineRule="auto"/>
        <w:contextualSpacing/>
        <w:jc w:val="both"/>
        <w:rPr>
          <w:rFonts w:ascii="Times New Roman" w:eastAsia="Times New Roman" w:hAnsi="Times New Roman" w:cs="Times New Roman"/>
          <w:color w:val="000000"/>
          <w:spacing w:val="1"/>
          <w:sz w:val="24"/>
          <w:szCs w:val="24"/>
          <w:lang w:val="uk-UA" w:eastAsia="uk-UA"/>
        </w:rPr>
      </w:pPr>
    </w:p>
    <w:p w14:paraId="3B377823" w14:textId="77777777" w:rsidR="002B5CDA" w:rsidRDefault="002B5CDA" w:rsidP="002B5CDA">
      <w:pPr>
        <w:numPr>
          <w:ilvl w:val="0"/>
          <w:numId w:val="1"/>
        </w:numPr>
        <w:tabs>
          <w:tab w:val="left" w:pos="426"/>
        </w:tabs>
        <w:spacing w:line="240" w:lineRule="auto"/>
        <w:ind w:left="0" w:firstLine="0"/>
        <w:contextualSpacing/>
        <w:jc w:val="both"/>
        <w:rPr>
          <w:rFonts w:ascii="Times New Roman" w:eastAsia="Times New Roman" w:hAnsi="Times New Roman" w:cs="Times New Roman"/>
          <w:color w:val="000000"/>
          <w:spacing w:val="1"/>
          <w:sz w:val="24"/>
          <w:szCs w:val="24"/>
          <w:lang w:val="uk-UA" w:eastAsia="uk-UA"/>
        </w:rPr>
      </w:pPr>
      <w:r>
        <w:rPr>
          <w:rFonts w:ascii="Times New Roman" w:eastAsia="Times New Roman" w:hAnsi="Times New Roman" w:cs="Times New Roman"/>
          <w:color w:val="000000"/>
          <w:spacing w:val="1"/>
          <w:sz w:val="24"/>
          <w:szCs w:val="24"/>
          <w:lang w:val="uk-UA" w:eastAsia="uk-UA"/>
        </w:rPr>
        <w:t xml:space="preserve">Затвердити Положення про Раду з питань внутрішньо переміщених осіб при виконавчому комітеті </w:t>
      </w:r>
      <w:proofErr w:type="spellStart"/>
      <w:r>
        <w:rPr>
          <w:rFonts w:ascii="Times New Roman" w:eastAsia="Times New Roman" w:hAnsi="Times New Roman" w:cs="Times New Roman"/>
          <w:color w:val="000000"/>
          <w:spacing w:val="1"/>
          <w:sz w:val="24"/>
          <w:szCs w:val="24"/>
          <w:lang w:val="uk-UA" w:eastAsia="uk-UA"/>
        </w:rPr>
        <w:t>Станіславчицької</w:t>
      </w:r>
      <w:proofErr w:type="spellEnd"/>
      <w:r>
        <w:rPr>
          <w:rFonts w:ascii="Times New Roman" w:eastAsia="Times New Roman" w:hAnsi="Times New Roman" w:cs="Times New Roman"/>
          <w:color w:val="000000"/>
          <w:spacing w:val="1"/>
          <w:sz w:val="24"/>
          <w:szCs w:val="24"/>
          <w:lang w:val="uk-UA" w:eastAsia="uk-UA"/>
        </w:rPr>
        <w:t xml:space="preserve"> сільської ради (Додаток №1).</w:t>
      </w:r>
    </w:p>
    <w:p w14:paraId="5A08B1AD" w14:textId="77777777" w:rsidR="002B5CDA" w:rsidRDefault="002B5CDA" w:rsidP="002B5CDA">
      <w:pPr>
        <w:tabs>
          <w:tab w:val="left" w:pos="426"/>
        </w:tabs>
        <w:spacing w:line="240" w:lineRule="auto"/>
        <w:contextualSpacing/>
        <w:jc w:val="both"/>
        <w:rPr>
          <w:rFonts w:ascii="Times New Roman" w:eastAsia="Times New Roman" w:hAnsi="Times New Roman" w:cs="Times New Roman"/>
          <w:color w:val="000000"/>
          <w:spacing w:val="1"/>
          <w:sz w:val="24"/>
          <w:szCs w:val="24"/>
          <w:lang w:val="uk-UA" w:eastAsia="uk-UA"/>
        </w:rPr>
      </w:pPr>
    </w:p>
    <w:p w14:paraId="1A952752" w14:textId="77777777" w:rsidR="002B5CDA" w:rsidRDefault="002B5CDA" w:rsidP="002B5CDA">
      <w:pPr>
        <w:numPr>
          <w:ilvl w:val="0"/>
          <w:numId w:val="1"/>
        </w:numPr>
        <w:tabs>
          <w:tab w:val="left" w:pos="426"/>
        </w:tabs>
        <w:spacing w:line="240" w:lineRule="auto"/>
        <w:ind w:left="0" w:firstLine="0"/>
        <w:contextualSpacing/>
        <w:jc w:val="both"/>
        <w:rPr>
          <w:rFonts w:ascii="Times New Roman" w:eastAsia="Times New Roman" w:hAnsi="Times New Roman" w:cs="Times New Roman"/>
          <w:color w:val="000000"/>
          <w:spacing w:val="1"/>
          <w:sz w:val="24"/>
          <w:szCs w:val="24"/>
          <w:lang w:val="uk-UA" w:eastAsia="uk-UA"/>
        </w:rPr>
      </w:pPr>
      <w:r>
        <w:rPr>
          <w:rFonts w:ascii="Times New Roman" w:eastAsia="Times New Roman" w:hAnsi="Times New Roman" w:cs="Times New Roman"/>
          <w:color w:val="000000"/>
          <w:spacing w:val="1"/>
          <w:sz w:val="24"/>
          <w:szCs w:val="24"/>
          <w:lang w:val="uk-UA" w:eastAsia="uk-UA"/>
        </w:rPr>
        <w:t xml:space="preserve">Затвердити склад Ради з питань внутрішньо переміщених осіб при виконавчому комітеті </w:t>
      </w:r>
      <w:proofErr w:type="spellStart"/>
      <w:r>
        <w:rPr>
          <w:rFonts w:ascii="Times New Roman" w:eastAsia="Times New Roman" w:hAnsi="Times New Roman" w:cs="Times New Roman"/>
          <w:color w:val="000000"/>
          <w:spacing w:val="1"/>
          <w:sz w:val="24"/>
          <w:szCs w:val="24"/>
          <w:lang w:val="uk-UA" w:eastAsia="uk-UA"/>
        </w:rPr>
        <w:t>Станіславчицької</w:t>
      </w:r>
      <w:proofErr w:type="spellEnd"/>
      <w:r>
        <w:rPr>
          <w:rFonts w:ascii="Times New Roman" w:eastAsia="Times New Roman" w:hAnsi="Times New Roman" w:cs="Times New Roman"/>
          <w:color w:val="000000"/>
          <w:spacing w:val="1"/>
          <w:sz w:val="24"/>
          <w:szCs w:val="24"/>
          <w:lang w:val="uk-UA" w:eastAsia="uk-UA"/>
        </w:rPr>
        <w:t xml:space="preserve"> сільської ради (Додаток №2).</w:t>
      </w:r>
    </w:p>
    <w:p w14:paraId="671236B9" w14:textId="77777777" w:rsidR="002B5CDA" w:rsidRDefault="002B5CDA" w:rsidP="002B5CDA">
      <w:pPr>
        <w:tabs>
          <w:tab w:val="left" w:pos="426"/>
        </w:tabs>
        <w:spacing w:after="0" w:line="240" w:lineRule="auto"/>
        <w:jc w:val="both"/>
        <w:rPr>
          <w:rFonts w:ascii="Times New Roman" w:eastAsia="Times New Roman" w:hAnsi="Times New Roman" w:cs="Times New Roman"/>
          <w:color w:val="000000"/>
          <w:spacing w:val="1"/>
          <w:sz w:val="24"/>
          <w:szCs w:val="24"/>
          <w:lang w:val="uk-UA" w:eastAsia="uk-UA"/>
        </w:rPr>
      </w:pPr>
    </w:p>
    <w:p w14:paraId="40CA516A" w14:textId="77777777" w:rsidR="002B5CDA" w:rsidRDefault="002B5CDA" w:rsidP="002B5CDA">
      <w:pPr>
        <w:numPr>
          <w:ilvl w:val="0"/>
          <w:numId w:val="1"/>
        </w:numPr>
        <w:tabs>
          <w:tab w:val="left" w:pos="426"/>
        </w:tabs>
        <w:spacing w:line="240" w:lineRule="auto"/>
        <w:ind w:left="0" w:firstLine="0"/>
        <w:contextualSpacing/>
        <w:jc w:val="both"/>
        <w:rPr>
          <w:rFonts w:ascii="Times New Roman" w:eastAsia="Times New Roman" w:hAnsi="Times New Roman" w:cs="Times New Roman"/>
          <w:color w:val="000000"/>
          <w:spacing w:val="1"/>
          <w:sz w:val="24"/>
          <w:szCs w:val="24"/>
          <w:lang w:val="uk-UA" w:eastAsia="uk-UA"/>
        </w:rPr>
      </w:pPr>
      <w:r>
        <w:rPr>
          <w:rFonts w:ascii="Times New Roman" w:eastAsia="Times New Roman" w:hAnsi="Times New Roman" w:cs="Times New Roman"/>
          <w:color w:val="000000"/>
          <w:sz w:val="24"/>
          <w:szCs w:val="24"/>
          <w:shd w:val="clear" w:color="auto" w:fill="FFFFFF"/>
          <w:lang w:val="uk-UA"/>
        </w:rPr>
        <w:t xml:space="preserve">Контроль за виконанням даного рішення покласти на заступника сільського голови з питань діяльності виконавчих органів </w:t>
      </w:r>
      <w:proofErr w:type="spellStart"/>
      <w:r>
        <w:rPr>
          <w:rFonts w:ascii="Times New Roman" w:eastAsia="Times New Roman" w:hAnsi="Times New Roman" w:cs="Times New Roman"/>
          <w:color w:val="000000"/>
          <w:sz w:val="24"/>
          <w:szCs w:val="24"/>
          <w:shd w:val="clear" w:color="auto" w:fill="FFFFFF"/>
          <w:lang w:val="uk-UA"/>
        </w:rPr>
        <w:t>Гринчука</w:t>
      </w:r>
      <w:proofErr w:type="spellEnd"/>
      <w:r>
        <w:rPr>
          <w:rFonts w:ascii="Times New Roman" w:eastAsia="Times New Roman" w:hAnsi="Times New Roman" w:cs="Times New Roman"/>
          <w:color w:val="000000"/>
          <w:sz w:val="24"/>
          <w:szCs w:val="24"/>
          <w:shd w:val="clear" w:color="auto" w:fill="FFFFFF"/>
          <w:lang w:val="uk-UA"/>
        </w:rPr>
        <w:t xml:space="preserve"> С.О.</w:t>
      </w:r>
    </w:p>
    <w:p w14:paraId="2CA2332A" w14:textId="77777777" w:rsidR="002B5CDA" w:rsidRDefault="002B5CDA" w:rsidP="002B5CDA">
      <w:pPr>
        <w:widowControl w:val="0"/>
        <w:tabs>
          <w:tab w:val="left" w:pos="360"/>
          <w:tab w:val="left" w:pos="426"/>
          <w:tab w:val="left" w:pos="851"/>
          <w:tab w:val="left" w:pos="977"/>
        </w:tabs>
        <w:spacing w:line="322" w:lineRule="exact"/>
        <w:contextualSpacing/>
        <w:jc w:val="both"/>
        <w:rPr>
          <w:rFonts w:ascii="Times New Roman" w:eastAsia="Times New Roman" w:hAnsi="Times New Roman" w:cs="Times New Roman"/>
          <w:b/>
          <w:bCs/>
          <w:color w:val="000000"/>
          <w:spacing w:val="1"/>
          <w:sz w:val="28"/>
          <w:szCs w:val="28"/>
          <w:lang w:val="uk-UA" w:eastAsia="uk-UA"/>
        </w:rPr>
      </w:pPr>
      <w:r>
        <w:rPr>
          <w:rFonts w:ascii="Times New Roman" w:eastAsia="Times New Roman" w:hAnsi="Times New Roman" w:cs="Times New Roman"/>
          <w:b/>
          <w:bCs/>
          <w:color w:val="000000"/>
          <w:spacing w:val="1"/>
          <w:sz w:val="28"/>
          <w:szCs w:val="28"/>
          <w:lang w:eastAsia="uk-UA"/>
        </w:rPr>
        <w:t xml:space="preserve">   </w:t>
      </w:r>
    </w:p>
    <w:p w14:paraId="65919C0F" w14:textId="77777777" w:rsidR="002B5CDA" w:rsidRDefault="002B5CDA" w:rsidP="002B5CDA">
      <w:pPr>
        <w:widowControl w:val="0"/>
        <w:tabs>
          <w:tab w:val="left" w:pos="360"/>
          <w:tab w:val="left" w:pos="851"/>
          <w:tab w:val="left" w:pos="977"/>
        </w:tabs>
        <w:spacing w:line="322" w:lineRule="exact"/>
        <w:contextualSpacing/>
        <w:jc w:val="both"/>
        <w:rPr>
          <w:rFonts w:ascii="Times New Roman" w:eastAsia="Times New Roman" w:hAnsi="Times New Roman" w:cs="Times New Roman"/>
          <w:b/>
          <w:bCs/>
          <w:color w:val="000000"/>
          <w:spacing w:val="1"/>
          <w:sz w:val="28"/>
          <w:szCs w:val="28"/>
          <w:lang w:val="uk-UA" w:eastAsia="uk-UA"/>
        </w:rPr>
      </w:pPr>
    </w:p>
    <w:p w14:paraId="1E1CE86F" w14:textId="77777777" w:rsidR="002B5CDA" w:rsidRDefault="002B5CDA" w:rsidP="002B5CDA">
      <w:pPr>
        <w:widowControl w:val="0"/>
        <w:tabs>
          <w:tab w:val="left" w:pos="360"/>
          <w:tab w:val="left" w:pos="851"/>
          <w:tab w:val="left" w:pos="977"/>
        </w:tabs>
        <w:spacing w:line="322" w:lineRule="exact"/>
        <w:contextualSpacing/>
        <w:jc w:val="both"/>
        <w:rPr>
          <w:rFonts w:ascii="Times New Roman" w:eastAsia="Times New Roman" w:hAnsi="Times New Roman" w:cs="Times New Roman"/>
          <w:b/>
          <w:bCs/>
          <w:color w:val="000000"/>
          <w:spacing w:val="1"/>
          <w:sz w:val="24"/>
          <w:szCs w:val="24"/>
          <w:lang w:val="uk-UA" w:eastAsia="uk-UA"/>
        </w:rPr>
      </w:pPr>
      <w:r>
        <w:rPr>
          <w:rFonts w:ascii="Times New Roman" w:eastAsia="Times New Roman" w:hAnsi="Times New Roman" w:cs="Times New Roman"/>
          <w:b/>
          <w:bCs/>
          <w:color w:val="000000"/>
          <w:spacing w:val="1"/>
          <w:sz w:val="24"/>
          <w:szCs w:val="24"/>
          <w:lang w:val="uk-UA" w:eastAsia="uk-UA"/>
        </w:rPr>
        <w:t xml:space="preserve">Сільський голова                                                </w:t>
      </w:r>
      <w:r w:rsidRPr="003F6BC4">
        <w:rPr>
          <w:rFonts w:ascii="Times New Roman" w:eastAsia="Times New Roman" w:hAnsi="Times New Roman" w:cs="Times New Roman"/>
          <w:b/>
          <w:bCs/>
          <w:color w:val="000000"/>
          <w:spacing w:val="1"/>
          <w:sz w:val="24"/>
          <w:szCs w:val="24"/>
          <w:lang w:val="uk-UA" w:eastAsia="uk-UA"/>
        </w:rPr>
        <w:t xml:space="preserve">                </w:t>
      </w:r>
      <w:r>
        <w:rPr>
          <w:rFonts w:ascii="Times New Roman" w:eastAsia="Times New Roman" w:hAnsi="Times New Roman" w:cs="Times New Roman"/>
          <w:b/>
          <w:bCs/>
          <w:color w:val="000000"/>
          <w:spacing w:val="1"/>
          <w:sz w:val="24"/>
          <w:szCs w:val="24"/>
          <w:lang w:val="uk-UA" w:eastAsia="uk-UA"/>
        </w:rPr>
        <w:t xml:space="preserve">    </w:t>
      </w:r>
      <w:r>
        <w:rPr>
          <w:rFonts w:ascii="Times New Roman" w:eastAsia="Times New Roman" w:hAnsi="Times New Roman" w:cs="Times New Roman"/>
          <w:b/>
          <w:bCs/>
          <w:color w:val="000000"/>
          <w:spacing w:val="1"/>
          <w:sz w:val="24"/>
          <w:szCs w:val="24"/>
          <w:lang w:val="uk-UA" w:eastAsia="uk-UA"/>
        </w:rPr>
        <w:tab/>
        <w:t>Володимир ПЕРЕПЕЧАЙ</w:t>
      </w:r>
    </w:p>
    <w:p w14:paraId="560D9CE6" w14:textId="77777777" w:rsidR="002B5CDA" w:rsidRDefault="002B5CDA" w:rsidP="002B5CDA">
      <w:pPr>
        <w:rPr>
          <w:rFonts w:ascii="Times New Roman" w:eastAsia="Times New Roman" w:hAnsi="Times New Roman" w:cs="Times New Roman"/>
          <w:sz w:val="24"/>
          <w:szCs w:val="24"/>
          <w:lang w:val="uk-UA" w:eastAsia="uk-UA"/>
        </w:rPr>
      </w:pPr>
    </w:p>
    <w:p w14:paraId="634914B2" w14:textId="77777777" w:rsidR="002B5CDA" w:rsidRDefault="002B5CDA" w:rsidP="002B5CDA">
      <w:pPr>
        <w:rPr>
          <w:rFonts w:ascii="Times New Roman" w:eastAsia="Times New Roman" w:hAnsi="Times New Roman" w:cs="Times New Roman"/>
          <w:sz w:val="24"/>
          <w:szCs w:val="24"/>
          <w:lang w:val="uk-UA" w:eastAsia="uk-UA"/>
        </w:rPr>
      </w:pPr>
    </w:p>
    <w:p w14:paraId="05ABD526" w14:textId="77777777" w:rsidR="002B5CDA" w:rsidRDefault="002B5CDA" w:rsidP="002B5CDA">
      <w:pPr>
        <w:rPr>
          <w:rFonts w:ascii="Times New Roman" w:eastAsia="Times New Roman" w:hAnsi="Times New Roman" w:cs="Times New Roman"/>
          <w:sz w:val="24"/>
          <w:szCs w:val="24"/>
          <w:lang w:val="uk-UA" w:eastAsia="uk-UA"/>
        </w:rPr>
      </w:pPr>
    </w:p>
    <w:p w14:paraId="2C1CB62C" w14:textId="77777777" w:rsidR="002B5CDA" w:rsidRDefault="002B5CDA" w:rsidP="002B5CDA">
      <w:pPr>
        <w:rPr>
          <w:rFonts w:ascii="Times New Roman" w:eastAsia="Times New Roman" w:hAnsi="Times New Roman" w:cs="Times New Roman"/>
          <w:sz w:val="24"/>
          <w:szCs w:val="24"/>
          <w:lang w:val="uk-UA" w:eastAsia="uk-UA"/>
        </w:rPr>
      </w:pPr>
    </w:p>
    <w:p w14:paraId="648585A2" w14:textId="77777777" w:rsidR="002B5CDA" w:rsidRDefault="002B5CDA" w:rsidP="002B5CDA">
      <w:pPr>
        <w:rPr>
          <w:rFonts w:ascii="Times New Roman" w:eastAsia="Times New Roman" w:hAnsi="Times New Roman" w:cs="Times New Roman"/>
          <w:sz w:val="24"/>
          <w:szCs w:val="24"/>
          <w:lang w:val="uk-UA" w:eastAsia="uk-UA"/>
        </w:rPr>
      </w:pPr>
    </w:p>
    <w:p w14:paraId="716474E9" w14:textId="77777777" w:rsidR="002B5CDA" w:rsidRDefault="002B5CDA" w:rsidP="002B5CDA">
      <w:pPr>
        <w:pStyle w:val="a5"/>
        <w:spacing w:before="0" w:beforeAutospacing="0" w:after="0" w:afterAutospacing="0"/>
        <w:ind w:left="4962"/>
        <w:jc w:val="right"/>
      </w:pPr>
      <w:r w:rsidRPr="00BD6753">
        <w:rPr>
          <w:rStyle w:val="a7"/>
        </w:rPr>
        <w:lastRenderedPageBreak/>
        <w:t xml:space="preserve">  </w:t>
      </w:r>
      <w:r w:rsidRPr="00963BF5">
        <w:rPr>
          <w:rStyle w:val="a7"/>
        </w:rPr>
        <w:t xml:space="preserve">ЗАТВЕРДЖЕНО </w:t>
      </w:r>
      <w:r w:rsidRPr="00963BF5">
        <w:rPr>
          <w:rStyle w:val="a7"/>
        </w:rPr>
        <w:br/>
        <w:t xml:space="preserve">                                        </w:t>
      </w:r>
      <w:r>
        <w:rPr>
          <w:b/>
          <w:bCs/>
          <w:color w:val="000000"/>
        </w:rPr>
        <w:t> </w:t>
      </w:r>
      <w:r>
        <w:rPr>
          <w:color w:val="000000"/>
        </w:rPr>
        <w:t>Додаток №1</w:t>
      </w:r>
    </w:p>
    <w:p w14:paraId="35E5FF6A" w14:textId="77777777" w:rsidR="002B5CDA" w:rsidRDefault="002B5CDA" w:rsidP="002B5CDA">
      <w:pPr>
        <w:pStyle w:val="a5"/>
        <w:spacing w:before="0" w:beforeAutospacing="0" w:after="0" w:afterAutospacing="0"/>
        <w:ind w:left="4962"/>
        <w:jc w:val="right"/>
      </w:pPr>
      <w:r>
        <w:rPr>
          <w:color w:val="000000"/>
        </w:rPr>
        <w:t>        рішення виконавчого комітету № 7</w:t>
      </w:r>
    </w:p>
    <w:p w14:paraId="53844738" w14:textId="77777777" w:rsidR="002B5CDA" w:rsidRDefault="002B5CDA" w:rsidP="002B5CDA">
      <w:pPr>
        <w:pStyle w:val="a5"/>
        <w:spacing w:before="0" w:beforeAutospacing="0" w:after="0" w:afterAutospacing="0"/>
        <w:ind w:left="4962"/>
        <w:jc w:val="right"/>
      </w:pPr>
      <w:proofErr w:type="spellStart"/>
      <w:r>
        <w:rPr>
          <w:color w:val="000000"/>
        </w:rPr>
        <w:t>Станіславчицької</w:t>
      </w:r>
      <w:proofErr w:type="spellEnd"/>
      <w:r>
        <w:rPr>
          <w:color w:val="000000"/>
        </w:rPr>
        <w:t xml:space="preserve"> сільської ради</w:t>
      </w:r>
    </w:p>
    <w:p w14:paraId="14AD14A6" w14:textId="77777777" w:rsidR="002B5CDA" w:rsidRDefault="002B5CDA" w:rsidP="002B5CDA">
      <w:pPr>
        <w:pStyle w:val="a5"/>
        <w:spacing w:before="0" w:beforeAutospacing="0" w:after="0" w:afterAutospacing="0"/>
        <w:ind w:left="4962"/>
        <w:jc w:val="right"/>
      </w:pPr>
      <w:r>
        <w:rPr>
          <w:color w:val="000000"/>
        </w:rPr>
        <w:t>від 28 січня 2025 року</w:t>
      </w:r>
    </w:p>
    <w:p w14:paraId="4EFDEDF5" w14:textId="77777777" w:rsidR="002B5CDA" w:rsidRDefault="002B5CDA" w:rsidP="002B5CDA">
      <w:pPr>
        <w:pStyle w:val="a5"/>
        <w:spacing w:before="0" w:beforeAutospacing="0" w:after="0" w:afterAutospacing="0"/>
      </w:pPr>
      <w:r>
        <w:t> </w:t>
      </w:r>
    </w:p>
    <w:p w14:paraId="7E9EBF0B" w14:textId="77777777" w:rsidR="002B5CDA" w:rsidRPr="00071D63" w:rsidRDefault="002B5CDA" w:rsidP="002B5CDA">
      <w:pPr>
        <w:pStyle w:val="a9"/>
        <w:spacing w:before="0" w:after="0"/>
        <w:rPr>
          <w:rFonts w:ascii="Times New Roman" w:hAnsi="Times New Roman"/>
          <w:b w:val="0"/>
          <w:sz w:val="24"/>
          <w:szCs w:val="24"/>
        </w:rPr>
      </w:pPr>
      <w:r w:rsidRPr="00071D63">
        <w:rPr>
          <w:rFonts w:ascii="Times New Roman" w:hAnsi="Times New Roman"/>
          <w:sz w:val="24"/>
          <w:szCs w:val="24"/>
        </w:rPr>
        <w:t>ПОЛОЖЕННЯ</w:t>
      </w:r>
      <w:r w:rsidRPr="00071D63">
        <w:rPr>
          <w:rFonts w:ascii="Times New Roman" w:hAnsi="Times New Roman"/>
          <w:b w:val="0"/>
          <w:sz w:val="24"/>
          <w:szCs w:val="24"/>
        </w:rPr>
        <w:br/>
        <w:t xml:space="preserve">про Раду з питань внутрішньо переміщених осіб </w:t>
      </w:r>
    </w:p>
    <w:p w14:paraId="2B14108B" w14:textId="77777777" w:rsidR="002B5CDA" w:rsidRPr="00071D63" w:rsidRDefault="002B5CDA" w:rsidP="002B5CDA">
      <w:pPr>
        <w:pStyle w:val="a9"/>
        <w:spacing w:before="0" w:after="0"/>
        <w:rPr>
          <w:rFonts w:ascii="Times New Roman" w:hAnsi="Times New Roman"/>
          <w:b w:val="0"/>
          <w:sz w:val="24"/>
          <w:szCs w:val="24"/>
        </w:rPr>
      </w:pPr>
      <w:r w:rsidRPr="00071D63">
        <w:rPr>
          <w:rFonts w:ascii="Times New Roman" w:hAnsi="Times New Roman"/>
          <w:b w:val="0"/>
          <w:sz w:val="24"/>
          <w:szCs w:val="24"/>
        </w:rPr>
        <w:t xml:space="preserve">при </w:t>
      </w:r>
      <w:r>
        <w:rPr>
          <w:rFonts w:ascii="Times New Roman" w:hAnsi="Times New Roman"/>
          <w:b w:val="0"/>
          <w:sz w:val="24"/>
          <w:szCs w:val="24"/>
        </w:rPr>
        <w:t xml:space="preserve"> виконавчому комітеті </w:t>
      </w:r>
      <w:proofErr w:type="spellStart"/>
      <w:r w:rsidRPr="00071D63">
        <w:rPr>
          <w:rFonts w:ascii="Times New Roman" w:hAnsi="Times New Roman"/>
          <w:b w:val="0"/>
          <w:sz w:val="24"/>
          <w:szCs w:val="24"/>
        </w:rPr>
        <w:t>Станіславчицькій</w:t>
      </w:r>
      <w:proofErr w:type="spellEnd"/>
      <w:r w:rsidRPr="00071D63">
        <w:rPr>
          <w:rFonts w:ascii="Times New Roman" w:hAnsi="Times New Roman"/>
          <w:b w:val="0"/>
          <w:sz w:val="24"/>
          <w:szCs w:val="24"/>
        </w:rPr>
        <w:t xml:space="preserve"> сільській раді</w:t>
      </w:r>
    </w:p>
    <w:p w14:paraId="3BCB6E9A" w14:textId="77777777" w:rsidR="002B5CDA" w:rsidRPr="00071D63" w:rsidRDefault="002B5CDA" w:rsidP="002B5CDA">
      <w:pPr>
        <w:pStyle w:val="a8"/>
        <w:jc w:val="both"/>
        <w:rPr>
          <w:rFonts w:ascii="Times New Roman" w:hAnsi="Times New Roman"/>
          <w:sz w:val="24"/>
          <w:szCs w:val="24"/>
        </w:rPr>
      </w:pPr>
      <w:bookmarkStart w:id="0" w:name="_2et92p0"/>
      <w:bookmarkStart w:id="1" w:name="_tyjcwt"/>
      <w:bookmarkEnd w:id="0"/>
      <w:bookmarkEnd w:id="1"/>
      <w:r w:rsidRPr="00071D63">
        <w:rPr>
          <w:rFonts w:ascii="Times New Roman" w:hAnsi="Times New Roman"/>
          <w:sz w:val="24"/>
          <w:szCs w:val="24"/>
        </w:rPr>
        <w:t>1. Рада з питань внутрішньо переміщених осіб при</w:t>
      </w:r>
      <w:r w:rsidRPr="007A26C5">
        <w:rPr>
          <w:rFonts w:ascii="Times New Roman" w:hAnsi="Times New Roman"/>
          <w:b/>
          <w:sz w:val="24"/>
          <w:szCs w:val="24"/>
        </w:rPr>
        <w:t xml:space="preserve"> </w:t>
      </w:r>
      <w:r w:rsidRPr="007A26C5">
        <w:rPr>
          <w:rFonts w:ascii="Times New Roman" w:hAnsi="Times New Roman"/>
          <w:bCs/>
          <w:sz w:val="24"/>
          <w:szCs w:val="24"/>
        </w:rPr>
        <w:t>виконавчому комітеті</w:t>
      </w:r>
      <w:r w:rsidRPr="00071D63">
        <w:rPr>
          <w:rFonts w:ascii="Times New Roman" w:hAnsi="Times New Roman"/>
          <w:sz w:val="24"/>
          <w:szCs w:val="24"/>
        </w:rPr>
        <w:t xml:space="preserve"> </w:t>
      </w:r>
      <w:proofErr w:type="spellStart"/>
      <w:r w:rsidRPr="00071D63">
        <w:rPr>
          <w:rFonts w:ascii="Times New Roman" w:hAnsi="Times New Roman"/>
          <w:sz w:val="24"/>
          <w:szCs w:val="24"/>
        </w:rPr>
        <w:t>Станіславчицькій</w:t>
      </w:r>
      <w:proofErr w:type="spellEnd"/>
      <w:r w:rsidRPr="00071D63">
        <w:rPr>
          <w:rFonts w:ascii="Times New Roman" w:hAnsi="Times New Roman"/>
          <w:sz w:val="24"/>
          <w:szCs w:val="24"/>
        </w:rPr>
        <w:t xml:space="preserve"> сільській </w:t>
      </w:r>
      <w:proofErr w:type="spellStart"/>
      <w:r w:rsidRPr="00071D63">
        <w:rPr>
          <w:rFonts w:ascii="Times New Roman" w:hAnsi="Times New Roman"/>
          <w:sz w:val="24"/>
          <w:szCs w:val="24"/>
        </w:rPr>
        <w:t>радіі</w:t>
      </w:r>
      <w:proofErr w:type="spellEnd"/>
      <w:r w:rsidRPr="00071D63">
        <w:rPr>
          <w:rFonts w:ascii="Times New Roman" w:hAnsi="Times New Roman"/>
          <w:sz w:val="24"/>
          <w:szCs w:val="24"/>
        </w:rPr>
        <w:t xml:space="preserve"> (далі - Рада) є консультативно-дорадчим органом, який утворюється на підставі рішення виконавчого комітету </w:t>
      </w:r>
      <w:proofErr w:type="spellStart"/>
      <w:r w:rsidRPr="00071D63">
        <w:rPr>
          <w:rFonts w:ascii="Times New Roman" w:hAnsi="Times New Roman"/>
          <w:sz w:val="24"/>
          <w:szCs w:val="24"/>
        </w:rPr>
        <w:t>Станіславчицької</w:t>
      </w:r>
      <w:proofErr w:type="spellEnd"/>
      <w:r w:rsidRPr="00071D63">
        <w:rPr>
          <w:rFonts w:ascii="Times New Roman" w:hAnsi="Times New Roman"/>
          <w:sz w:val="24"/>
          <w:szCs w:val="24"/>
        </w:rPr>
        <w:t xml:space="preserve"> сільської ради для участі у реалізації регіональної політики у сфері забезпечення та захисту прав та інтересів внутрішньо переміщених осіб, сприяння діяльності територіальної громади у розвитку ефективних механізмів їх адаптації та інтеграції.</w:t>
      </w:r>
    </w:p>
    <w:p w14:paraId="065ED614"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xml:space="preserve">2. Рада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рішеннями виконавчого комітету </w:t>
      </w:r>
      <w:proofErr w:type="spellStart"/>
      <w:r w:rsidRPr="00071D63">
        <w:rPr>
          <w:rFonts w:ascii="Times New Roman" w:hAnsi="Times New Roman"/>
          <w:sz w:val="24"/>
          <w:szCs w:val="24"/>
        </w:rPr>
        <w:t>Станіславчицької</w:t>
      </w:r>
      <w:proofErr w:type="spellEnd"/>
      <w:r w:rsidRPr="00071D63">
        <w:rPr>
          <w:rFonts w:ascii="Times New Roman" w:hAnsi="Times New Roman"/>
          <w:sz w:val="24"/>
          <w:szCs w:val="24"/>
        </w:rPr>
        <w:t xml:space="preserve"> сільської ради (далі – виконком), розпорядженнями сільського голови, Положенням про неї та іншими актами законодавства.</w:t>
      </w:r>
    </w:p>
    <w:p w14:paraId="7F475F5B"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xml:space="preserve">3. Діяльність Ради ґрунтується на принципах верховенства права, законності, гласності, прозорості, колегіальності, гендерної рівності та </w:t>
      </w:r>
      <w:proofErr w:type="spellStart"/>
      <w:r w:rsidRPr="00071D63">
        <w:rPr>
          <w:rFonts w:ascii="Times New Roman" w:hAnsi="Times New Roman"/>
          <w:sz w:val="24"/>
          <w:szCs w:val="24"/>
        </w:rPr>
        <w:t>інклюзивності</w:t>
      </w:r>
      <w:proofErr w:type="spellEnd"/>
      <w:r w:rsidRPr="00071D63">
        <w:rPr>
          <w:rFonts w:ascii="Times New Roman" w:hAnsi="Times New Roman"/>
          <w:sz w:val="24"/>
          <w:szCs w:val="24"/>
        </w:rPr>
        <w:t>.</w:t>
      </w:r>
    </w:p>
    <w:p w14:paraId="702218B2"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4. Основними завданнями Ради є:</w:t>
      </w:r>
    </w:p>
    <w:p w14:paraId="671A6191"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сприяння в реалізації громадянських і політичних прав внутрішньо переміщених осіб, залучення їх до процесу розроблення нормативних актів та контролю за їх виконанням;</w:t>
      </w:r>
    </w:p>
    <w:p w14:paraId="7A1DF015"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сприяння забезпеченню і захисту прав та інтересів внутрішньо переміщених осіб з питань соціального захисту, забезпечення житлом та зайнятості, психосоціальної, медичної та правової допомоги та з інших питань;</w:t>
      </w:r>
    </w:p>
    <w:p w14:paraId="699051DC"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сприяння діяльності територіальних громад у розвитку ефективних механізмів адаптації та інтеграції внутрішньо переміщених осіб;</w:t>
      </w:r>
    </w:p>
    <w:p w14:paraId="60A1450E"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організаційна, методична та консультативна підтримка суб’єктів господарювання, які в установленому законодавством порядку перемістили свої виробничі потужності та активи;</w:t>
      </w:r>
    </w:p>
    <w:p w14:paraId="25E305A6"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сприяння залученню внутрішньо переміщених осіб до вирішення питань місцевого значення, зокрема шляхом їх залучення до участі в робочих групах, комісіях, інших консультативно-дорадчих органах з метою розроблення місцевих програм у сфері захисту прав та інтересів внутрішньо переміщених осіб, соціального захисту, зайнятості населення, забезпечення житлових та майнових прав;</w:t>
      </w:r>
    </w:p>
    <w:p w14:paraId="115C89CC"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сприяння залученню вітчизняних та іноземних інвесторів, громадських та міжнародних об’єднань для розвитку інфраструктури та можливостей територіальної громади;</w:t>
      </w:r>
    </w:p>
    <w:p w14:paraId="261F1E71"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подання пропозицій та рекомендацій щодо розвитку державно-приватного партнерства для вирішення питань адаптації та інтеграції внутрішньо переміщених осіб в територіальній громаді;</w:t>
      </w:r>
    </w:p>
    <w:p w14:paraId="12DFABE5"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xml:space="preserve">- подання пропозицій щодо прийняття нових та внесення змін до </w:t>
      </w:r>
      <w:r w:rsidRPr="00071D63">
        <w:rPr>
          <w:rFonts w:ascii="Times New Roman" w:hAnsi="Times New Roman"/>
          <w:i/>
          <w:sz w:val="24"/>
          <w:szCs w:val="24"/>
        </w:rPr>
        <w:t>діючих</w:t>
      </w:r>
      <w:r w:rsidRPr="00071D63">
        <w:rPr>
          <w:rFonts w:ascii="Times New Roman" w:hAnsi="Times New Roman"/>
          <w:sz w:val="24"/>
          <w:szCs w:val="24"/>
        </w:rPr>
        <w:t xml:space="preserve"> нормативно-правових актів у сфері захисту прав та інтересів внутрішньо переміщених осіб;</w:t>
      </w:r>
    </w:p>
    <w:p w14:paraId="29D237AD"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lastRenderedPageBreak/>
        <w:t>- вивчення стану виконання законів та інших нормативно-правових актів у сфері захисту прав та інтересів внутрішньо переміщених осіб та подання пропозицій з метою забезпечення їх реалізації;</w:t>
      </w:r>
    </w:p>
    <w:p w14:paraId="00AEA644"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налагодження співпраці з місцевими органами виконавчої влади, органами місцевого самоврядування, підприємствами, установами, організаціями незалежно від форми власності, представниками громадських об’єднань,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інтересів внутрішньо переміщених осіб;</w:t>
      </w:r>
    </w:p>
    <w:p w14:paraId="472D3DF1"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проведення моніторингу стану виконання місцевими органами виконавчої влади повноважень у сфері забезпечення та захисту прав та інтересів внутрішньо переміщених осіб;</w:t>
      </w:r>
    </w:p>
    <w:p w14:paraId="2DAE2C15"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сприяння в застосуванні принципів гендерної рівності у процесі реалізації політик на регіональному та місцевому рівні для розвитку соціальної згуртованості, зменшення напруги та ризиків виникнення конфліктів між територіальною громадою та внутрішньо переміщеними особами.</w:t>
      </w:r>
    </w:p>
    <w:p w14:paraId="0DDDE54B"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5. Рада відповідно до покладених на неї завдань:</w:t>
      </w:r>
    </w:p>
    <w:p w14:paraId="14B2228D"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розглядає питання щодо захисту прав та інтересів внутрішньо переміщених осіб;</w:t>
      </w:r>
    </w:p>
    <w:p w14:paraId="10E42676"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xml:space="preserve">- розробляє та пропонує до розгляду відповідним органам </w:t>
      </w:r>
      <w:proofErr w:type="spellStart"/>
      <w:r w:rsidRPr="00071D63">
        <w:rPr>
          <w:rFonts w:ascii="Times New Roman" w:hAnsi="Times New Roman"/>
          <w:sz w:val="24"/>
          <w:szCs w:val="24"/>
        </w:rPr>
        <w:t>проєкти</w:t>
      </w:r>
      <w:proofErr w:type="spellEnd"/>
      <w:r w:rsidRPr="00071D63">
        <w:rPr>
          <w:rFonts w:ascii="Times New Roman" w:hAnsi="Times New Roman"/>
          <w:sz w:val="24"/>
          <w:szCs w:val="24"/>
        </w:rPr>
        <w:t xml:space="preserve"> місцевих програм підтримки суб’єктів господарювання, які в установленому законодавством порядку перемістили свої виробничі потужності та активи;</w:t>
      </w:r>
    </w:p>
    <w:p w14:paraId="1BA428ED"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xml:space="preserve">- не рідше ніж один раз на рік готує та подає виконкому план своєї діяльності, пропозиції та рекомендації у сфері забезпечення та захисту прав та інтересів внутрішньо переміщених осіб, які оприлюднюються на офіційному сайті </w:t>
      </w:r>
      <w:proofErr w:type="spellStart"/>
      <w:r w:rsidRPr="00071D63">
        <w:rPr>
          <w:rFonts w:ascii="Times New Roman" w:hAnsi="Times New Roman"/>
          <w:sz w:val="24"/>
          <w:szCs w:val="24"/>
        </w:rPr>
        <w:t>Станіславчицької</w:t>
      </w:r>
      <w:proofErr w:type="spellEnd"/>
      <w:r w:rsidRPr="00071D63">
        <w:rPr>
          <w:rFonts w:ascii="Times New Roman" w:hAnsi="Times New Roman"/>
          <w:sz w:val="24"/>
          <w:szCs w:val="24"/>
        </w:rPr>
        <w:t xml:space="preserve"> сільської ради;</w:t>
      </w:r>
    </w:p>
    <w:p w14:paraId="03C2DE73"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проводить аналіз ефективності реалізації місцевої політики у сфері захисту прав та інтересів внутрішньо переміщених осіб;</w:t>
      </w:r>
    </w:p>
    <w:p w14:paraId="65DC86CA"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сприяє правовій поінформованості внутрішньо переміщених осіб та проведенню інформаційних кампаній, спрямованих на роз’яснення ключових питань, пов’язаних з підтримкою внутрішньо переміщених осіб з боку держави та територіальних громад;</w:t>
      </w:r>
    </w:p>
    <w:p w14:paraId="582BE93E"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готує та подає відповідним органам для розгляду пропозиції та рекомендації у сфері забезпечення та захисту прав та інтересів внутрішньо переміщених осіб;</w:t>
      </w:r>
    </w:p>
    <w:p w14:paraId="279FE503"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інформує громадськість про свою діяльність, ухвалені пропозиції, рекомендації та стан їх виконання;</w:t>
      </w:r>
    </w:p>
    <w:p w14:paraId="3C2176BC"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співпрацює з місцевими органами виконавчої влади, органами місцевого самоврядування, громадськими об’єднаннями, підприємствами, установами та організаціями незалежно від форми власності, міжнародними та національними об’єднаннями, представництвами в Україні міжнародних гуманітарних організацій, благодійними організаціями, організаціями та установами, що залучають до своєї діяльності волонтерів, волонтерами, фізичними та юридичними особами тощо;</w:t>
      </w:r>
    </w:p>
    <w:p w14:paraId="6AD4F18C"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сприяє залученню коштів на підтримку та розвиток територіальної громади;</w:t>
      </w:r>
    </w:p>
    <w:p w14:paraId="06436D3E"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надає організаційну, методичну та консультативну підтримку у розробленні місцевих та регіональних програм у бюджетній сфері та щодо забезпечення житлом внутрішньо переміщених осіб;</w:t>
      </w:r>
    </w:p>
    <w:p w14:paraId="63C28DDB"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підтримує та організовує заходи, спрямовані на виконання завдань Ради (семінари, конференції, засідання тощо).</w:t>
      </w:r>
    </w:p>
    <w:p w14:paraId="39C8FC73" w14:textId="77777777" w:rsidR="002B5CDA" w:rsidRPr="00071D63" w:rsidRDefault="002B5CDA" w:rsidP="002B5CDA">
      <w:pPr>
        <w:pStyle w:val="a8"/>
        <w:jc w:val="both"/>
        <w:rPr>
          <w:rFonts w:ascii="Times New Roman" w:hAnsi="Times New Roman"/>
          <w:sz w:val="24"/>
          <w:szCs w:val="24"/>
          <w:lang w:val="ru-RU"/>
        </w:rPr>
      </w:pPr>
      <w:bookmarkStart w:id="2" w:name="_3dy6vkm"/>
      <w:bookmarkEnd w:id="2"/>
      <w:r w:rsidRPr="00071D63">
        <w:rPr>
          <w:rFonts w:ascii="Times New Roman" w:hAnsi="Times New Roman"/>
          <w:sz w:val="24"/>
          <w:szCs w:val="24"/>
        </w:rPr>
        <w:lastRenderedPageBreak/>
        <w:t>6. Рада має право:</w:t>
      </w:r>
    </w:p>
    <w:p w14:paraId="6E89A536"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та документи, необхідні для виконання покладених на Раду завдань;</w:t>
      </w:r>
    </w:p>
    <w:p w14:paraId="3193F5DD"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залучати представників місцевих органів виконавчої влади, органів місцевого самоврядування, підприємств, установ, організацій незалежно від форми власності (за погодженням з їх керівниками), а також незалежних експертів (за згодою) до розгляду питань, що належать до компетенції Ради;</w:t>
      </w:r>
    </w:p>
    <w:p w14:paraId="144BF2D5"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подавати відповідним органам пропозиції та рекомендації у сфері захисту прав та інтересів внутрішньо переміщених осіб;</w:t>
      </w:r>
    </w:p>
    <w:p w14:paraId="40AF9D29"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розглядати звернення внутрішньо переміщених осіб та пропозиції громадських об’єднань з питань, що належать до її компетенції;</w:t>
      </w:r>
    </w:p>
    <w:p w14:paraId="2C2D082F"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співпрацювати з іншими радами з питань внутрішньо переміщених осіб;</w:t>
      </w:r>
    </w:p>
    <w:p w14:paraId="569FC831"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ініціювати проведення та брати участь у конференціях, семінарах, нарадах з питань захисту прав та інтересів внутрішньо переміщених осіб;</w:t>
      </w:r>
    </w:p>
    <w:p w14:paraId="4ACFE6D4"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утворювати для виконання покладених на Раду завдань робочі групи, комісії.</w:t>
      </w:r>
    </w:p>
    <w:p w14:paraId="24D7237E"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xml:space="preserve">7. Склад Ради утворюється у кількості 14 осіб. </w:t>
      </w:r>
      <w:r w:rsidRPr="00071D63">
        <w:rPr>
          <w:rFonts w:ascii="Times New Roman" w:hAnsi="Times New Roman"/>
          <w:sz w:val="24"/>
          <w:szCs w:val="24"/>
          <w:shd w:val="clear" w:color="auto" w:fill="FFFFFF"/>
        </w:rPr>
        <w:t>Чисельність представників органу, при якому утворено Раду, становить не більше однієї третини осіб. Чисельність внутрішньо переміщених осіб становить не менше ніж 50 відсотків кількісного складу членів Ради.</w:t>
      </w:r>
    </w:p>
    <w:p w14:paraId="6C794F65"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До складу Ради обов’язково входять за посадою працівники структурних підрозділів з питань соціального захисту населення, служби у справах дітей, охорони здоров’я, освіти і науки, житлово-комунального господарства, економічного розвитку.</w:t>
      </w:r>
    </w:p>
    <w:p w14:paraId="04E7BF7E"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xml:space="preserve">До складу Ради входять внутрішньо переміщені особи, місцем фактичного проживання яких згідно з довідкою про взяття на облік внутрішньо переміщеної особи є </w:t>
      </w:r>
      <w:proofErr w:type="spellStart"/>
      <w:r w:rsidRPr="00071D63">
        <w:rPr>
          <w:rFonts w:ascii="Times New Roman" w:hAnsi="Times New Roman"/>
          <w:sz w:val="24"/>
          <w:szCs w:val="24"/>
        </w:rPr>
        <w:t>Станіславчицька</w:t>
      </w:r>
      <w:proofErr w:type="spellEnd"/>
      <w:r w:rsidRPr="00071D63">
        <w:rPr>
          <w:rFonts w:ascii="Times New Roman" w:hAnsi="Times New Roman"/>
          <w:sz w:val="24"/>
          <w:szCs w:val="24"/>
        </w:rPr>
        <w:t xml:space="preserve"> сільська територіальна громада, в тому числі які є представниками суб’єктів господарювання, які в установленому законодавством порядку перемістили свої виробничі потужності та активи.</w:t>
      </w:r>
    </w:p>
    <w:p w14:paraId="49AA0A88"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xml:space="preserve">До складу Ради входять по одному представнику від громадських об’єднань, в статуті яких визначено, що їх діяльність спрямована на забезпечення та захист прав внутрішньо переміщених осіб і реалізацію проектів у межах </w:t>
      </w:r>
      <w:proofErr w:type="spellStart"/>
      <w:r w:rsidRPr="00071D63">
        <w:rPr>
          <w:rFonts w:ascii="Times New Roman" w:hAnsi="Times New Roman"/>
          <w:sz w:val="24"/>
          <w:szCs w:val="24"/>
        </w:rPr>
        <w:t>Станіславчицької</w:t>
      </w:r>
      <w:proofErr w:type="spellEnd"/>
      <w:r w:rsidRPr="00071D63">
        <w:rPr>
          <w:rFonts w:ascii="Times New Roman" w:hAnsi="Times New Roman"/>
          <w:sz w:val="24"/>
          <w:szCs w:val="24"/>
        </w:rPr>
        <w:t xml:space="preserve"> сільської територіальної громади.</w:t>
      </w:r>
    </w:p>
    <w:p w14:paraId="1B62E15E"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8. Персональний склад Ради затверджується рішенням виконкому з числа осіб, які відповідають вимогам до членів Ради та виявили бажання брати участь у діяльності Ради.</w:t>
      </w:r>
    </w:p>
    <w:p w14:paraId="3B6CA472"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Відбір членів Ради здійснюється на підставі поданих до виконкому внутрішньо переміщеними особами та представниками громадських об’єднань документів в електронній та паперовій формі, а саме:</w:t>
      </w:r>
    </w:p>
    <w:p w14:paraId="51ED8653" w14:textId="77777777" w:rsidR="002B5CDA" w:rsidRPr="00071D63" w:rsidRDefault="002B5CDA" w:rsidP="002B5CDA">
      <w:pPr>
        <w:pStyle w:val="a8"/>
        <w:numPr>
          <w:ilvl w:val="0"/>
          <w:numId w:val="4"/>
        </w:numPr>
        <w:jc w:val="both"/>
        <w:rPr>
          <w:rFonts w:ascii="Times New Roman" w:hAnsi="Times New Roman"/>
          <w:sz w:val="24"/>
          <w:szCs w:val="24"/>
        </w:rPr>
      </w:pPr>
      <w:r w:rsidRPr="00071D63">
        <w:rPr>
          <w:rFonts w:ascii="Times New Roman" w:hAnsi="Times New Roman"/>
          <w:sz w:val="24"/>
          <w:szCs w:val="24"/>
        </w:rPr>
        <w:t>заяви у довільній формі;</w:t>
      </w:r>
    </w:p>
    <w:p w14:paraId="204700FC" w14:textId="77777777" w:rsidR="002B5CDA" w:rsidRPr="00071D63" w:rsidRDefault="002B5CDA" w:rsidP="002B5CDA">
      <w:pPr>
        <w:pStyle w:val="a8"/>
        <w:numPr>
          <w:ilvl w:val="0"/>
          <w:numId w:val="5"/>
        </w:numPr>
        <w:jc w:val="both"/>
        <w:rPr>
          <w:rFonts w:ascii="Times New Roman" w:hAnsi="Times New Roman"/>
          <w:sz w:val="24"/>
          <w:szCs w:val="24"/>
        </w:rPr>
      </w:pPr>
      <w:r w:rsidRPr="00071D63">
        <w:rPr>
          <w:rFonts w:ascii="Times New Roman" w:hAnsi="Times New Roman"/>
          <w:sz w:val="24"/>
          <w:szCs w:val="24"/>
        </w:rPr>
        <w:t xml:space="preserve">документа, що посвідчує особу та підтверджує громадянство 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w:t>
      </w:r>
      <w:proofErr w:type="spellStart"/>
      <w:r w:rsidRPr="00071D63">
        <w:rPr>
          <w:rFonts w:ascii="Times New Roman" w:hAnsi="Times New Roman"/>
          <w:sz w:val="24"/>
          <w:szCs w:val="24"/>
        </w:rPr>
        <w:t>вебпорталу</w:t>
      </w:r>
      <w:proofErr w:type="spellEnd"/>
      <w:r w:rsidRPr="00071D63">
        <w:rPr>
          <w:rFonts w:ascii="Times New Roman" w:hAnsi="Times New Roman"/>
          <w:sz w:val="24"/>
          <w:szCs w:val="24"/>
        </w:rPr>
        <w:t xml:space="preserve"> електронних послуг, зокрема з використанням мобільного додатка Порталу Дія (Дія) або </w:t>
      </w:r>
      <w:proofErr w:type="spellStart"/>
      <w:r w:rsidRPr="00071D63">
        <w:rPr>
          <w:rFonts w:ascii="Times New Roman" w:hAnsi="Times New Roman"/>
          <w:sz w:val="24"/>
          <w:szCs w:val="24"/>
        </w:rPr>
        <w:t>єДокумент</w:t>
      </w:r>
      <w:proofErr w:type="spellEnd"/>
      <w:r w:rsidRPr="00071D63">
        <w:rPr>
          <w:rFonts w:ascii="Times New Roman" w:hAnsi="Times New Roman"/>
          <w:sz w:val="24"/>
          <w:szCs w:val="24"/>
        </w:rPr>
        <w:t>;</w:t>
      </w:r>
    </w:p>
    <w:p w14:paraId="5EFD8D6D" w14:textId="77777777" w:rsidR="002B5CDA" w:rsidRPr="00071D63" w:rsidRDefault="002B5CDA" w:rsidP="002B5CDA">
      <w:pPr>
        <w:pStyle w:val="a8"/>
        <w:numPr>
          <w:ilvl w:val="0"/>
          <w:numId w:val="5"/>
        </w:numPr>
        <w:jc w:val="both"/>
        <w:rPr>
          <w:rFonts w:ascii="Times New Roman" w:hAnsi="Times New Roman"/>
          <w:sz w:val="24"/>
          <w:szCs w:val="24"/>
        </w:rPr>
      </w:pPr>
      <w:r w:rsidRPr="00071D63">
        <w:rPr>
          <w:rFonts w:ascii="Times New Roman" w:hAnsi="Times New Roman"/>
          <w:sz w:val="24"/>
          <w:szCs w:val="24"/>
        </w:rPr>
        <w:t>документа про освіту (за наявності);</w:t>
      </w:r>
    </w:p>
    <w:p w14:paraId="40276C2F" w14:textId="77777777" w:rsidR="002B5CDA" w:rsidRPr="00071D63" w:rsidRDefault="002B5CDA" w:rsidP="002B5CDA">
      <w:pPr>
        <w:pStyle w:val="a8"/>
        <w:numPr>
          <w:ilvl w:val="0"/>
          <w:numId w:val="5"/>
        </w:numPr>
        <w:jc w:val="both"/>
        <w:rPr>
          <w:rFonts w:ascii="Times New Roman" w:hAnsi="Times New Roman"/>
          <w:sz w:val="24"/>
          <w:szCs w:val="24"/>
        </w:rPr>
      </w:pPr>
      <w:r w:rsidRPr="00071D63">
        <w:rPr>
          <w:rFonts w:ascii="Times New Roman" w:hAnsi="Times New Roman"/>
          <w:sz w:val="24"/>
          <w:szCs w:val="24"/>
        </w:rPr>
        <w:t>мотиваційного листа кандидата, в якому викладаються обґрунтування для обрання його до складу Ради;</w:t>
      </w:r>
    </w:p>
    <w:p w14:paraId="436E1BE5" w14:textId="77777777" w:rsidR="002B5CDA" w:rsidRPr="00071D63" w:rsidRDefault="002B5CDA" w:rsidP="002B5CDA">
      <w:pPr>
        <w:pStyle w:val="a8"/>
        <w:numPr>
          <w:ilvl w:val="0"/>
          <w:numId w:val="5"/>
        </w:numPr>
        <w:jc w:val="both"/>
        <w:rPr>
          <w:rFonts w:ascii="Times New Roman" w:hAnsi="Times New Roman"/>
          <w:sz w:val="24"/>
          <w:szCs w:val="24"/>
        </w:rPr>
      </w:pPr>
      <w:r w:rsidRPr="00071D63">
        <w:rPr>
          <w:rFonts w:ascii="Times New Roman" w:hAnsi="Times New Roman"/>
          <w:sz w:val="24"/>
          <w:szCs w:val="24"/>
        </w:rPr>
        <w:lastRenderedPageBreak/>
        <w:t>відомостей про контактний номер телефону та адресу електронної пошти кандидата (за наявності);</w:t>
      </w:r>
    </w:p>
    <w:p w14:paraId="7230EB57" w14:textId="77777777" w:rsidR="002B5CDA" w:rsidRPr="00071D63" w:rsidRDefault="002B5CDA" w:rsidP="002B5CDA">
      <w:pPr>
        <w:pStyle w:val="a8"/>
        <w:numPr>
          <w:ilvl w:val="0"/>
          <w:numId w:val="5"/>
        </w:numPr>
        <w:jc w:val="both"/>
        <w:rPr>
          <w:rFonts w:ascii="Times New Roman" w:hAnsi="Times New Roman"/>
          <w:sz w:val="24"/>
          <w:szCs w:val="24"/>
        </w:rPr>
      </w:pPr>
      <w:r w:rsidRPr="00071D63">
        <w:rPr>
          <w:rFonts w:ascii="Times New Roman" w:hAnsi="Times New Roman"/>
          <w:sz w:val="24"/>
          <w:szCs w:val="24"/>
        </w:rPr>
        <w:t>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на електронному носії, критерії якого підтримують використання  мобільного  додатка  Порталу  Дія (Дія)  (за  наявності технічної можливості), або листа громадського об’єднання щодо включення до складу Ради представника громадського об’єднання.</w:t>
      </w:r>
    </w:p>
    <w:p w14:paraId="59C16FED"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Виконком оприлюднює на своєму офіційному веб-сайті не пізніше ніж за 15 календарних днів до затвердження персонального складу Ради повідомлення про формування складу Ради.</w:t>
      </w:r>
    </w:p>
    <w:p w14:paraId="6CEFB2BC"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xml:space="preserve">Документи щодо включення осіб до складу Ради подаються до виконкому, за </w:t>
      </w:r>
      <w:proofErr w:type="spellStart"/>
      <w:r w:rsidRPr="00071D63">
        <w:rPr>
          <w:rFonts w:ascii="Times New Roman" w:hAnsi="Times New Roman"/>
          <w:sz w:val="24"/>
          <w:szCs w:val="24"/>
        </w:rPr>
        <w:t>адресою</w:t>
      </w:r>
      <w:proofErr w:type="spellEnd"/>
      <w:r w:rsidRPr="00071D63">
        <w:rPr>
          <w:rFonts w:ascii="Times New Roman" w:hAnsi="Times New Roman"/>
          <w:sz w:val="24"/>
          <w:szCs w:val="24"/>
        </w:rPr>
        <w:t xml:space="preserve"> та у строк, визначені в оголошенні про формування складу Ради.</w:t>
      </w:r>
    </w:p>
    <w:p w14:paraId="42A8B5C1"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xml:space="preserve">Для затвердження персонального складу Ради уповноважена посадова особа виконкому приймає та узагальнює подані </w:t>
      </w:r>
      <w:bookmarkStart w:id="3" w:name="1t3h5sf"/>
      <w:bookmarkEnd w:id="3"/>
      <w:r w:rsidRPr="00071D63">
        <w:rPr>
          <w:rFonts w:ascii="Times New Roman" w:hAnsi="Times New Roman"/>
          <w:sz w:val="24"/>
          <w:szCs w:val="24"/>
        </w:rPr>
        <w:t>кандидатами документи, готує та подає на затвердження виконкому пропозиції щодо персонального складу Ради.</w:t>
      </w:r>
    </w:p>
    <w:p w14:paraId="5D5196D6"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Основними критеріями відбору кандидатів у члени Ради, є бажання працювати на громадських засадах, активна участь у громадській діяльності, відповідність високим стандартам доброчесності, відсутність конфлікту інтересів, наявність особистих досягнень або реалізованих проектів у сфері захисту внутрішньо переміщених осіб, наявність конкретних пропозицій щодо особистого вкладу в реалізацію мети та завдань Ради.</w:t>
      </w:r>
    </w:p>
    <w:p w14:paraId="1E1474E6"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Зміни до складу Ради вносяться рішенням виконкому за поданням голови Ради.</w:t>
      </w:r>
    </w:p>
    <w:p w14:paraId="11D55747"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Дострокове припинення повноважень члена Ради є підставою для внесення змін до складу Ради.</w:t>
      </w:r>
    </w:p>
    <w:p w14:paraId="4081E95A"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9. Діяльність Ради може бути припинена достроково на підставі рішення виконкому в разі:</w:t>
      </w:r>
    </w:p>
    <w:p w14:paraId="52E20221"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1) якщо засідання Ради не проводяться протягом двох кварталів поспіль;</w:t>
      </w:r>
    </w:p>
    <w:p w14:paraId="43787D10"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2) якщо за підсумками відповідного року діяльності Ради встановлено факт невиконання нею без поважних причин більше 60 відсотків заходів, передбачених річним планом її роботи;</w:t>
      </w:r>
    </w:p>
    <w:p w14:paraId="006296D3"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3) ухвалення відповідного рішення на її засіданні;</w:t>
      </w:r>
    </w:p>
    <w:p w14:paraId="6140BF1E"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10. Склад Ради затверджується строком на два роки. Особа може бути призначена членом Ради не більше ніж на два строки повноважень поспіль.</w:t>
      </w:r>
    </w:p>
    <w:p w14:paraId="0BF0D106"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11. Раду очолює голова, який обирається її членами з числа внутрішньо переміщених осіб, які входять до складу Ради. Голова Ради має заступника.</w:t>
      </w:r>
    </w:p>
    <w:p w14:paraId="308F7CFE"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Повноваження голови Ради припиняються за рішенням Ради у разі подання ним відповідної заяви, припинення його членства у Раді або висловлення йому недовіри Радою.</w:t>
      </w:r>
    </w:p>
    <w:p w14:paraId="0BBADD64"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xml:space="preserve">У разі припинення повноважень голови Ради до обрання нового голови його обов’язки виконує заступник голови Ради, якщо інше не передбачено її рішенням.                                              </w:t>
      </w:r>
    </w:p>
    <w:p w14:paraId="1ACBF2E3"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12.  Голова Ради:</w:t>
      </w:r>
    </w:p>
    <w:p w14:paraId="1D31B2BA"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організовує діяльність Ради;</w:t>
      </w:r>
    </w:p>
    <w:p w14:paraId="16A24F42"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ініціює проведення засідань Ради, керує їх підготовкою;</w:t>
      </w:r>
    </w:p>
    <w:p w14:paraId="6BC7479A"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головує на засіданнях Ради;</w:t>
      </w:r>
    </w:p>
    <w:p w14:paraId="5712DABA"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підписує протоколи засідань;</w:t>
      </w:r>
    </w:p>
    <w:p w14:paraId="095DEE1C"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lastRenderedPageBreak/>
        <w:t>- представляє Раду у відносинах з місцевими органами виконавчої влади, органами місцевого самоврядування, установами, підприємствами, організаціями незалежно від форми власності, засобами масової інформації тощо;</w:t>
      </w:r>
    </w:p>
    <w:p w14:paraId="73846828"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здійснює інші повноваження, що належать до компетенції Ради.</w:t>
      </w:r>
    </w:p>
    <w:p w14:paraId="399CCB61"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13. Заступник голови Ради:</w:t>
      </w:r>
    </w:p>
    <w:p w14:paraId="4F332406"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контролює виконання плану роботи Ради в межах повноважень;</w:t>
      </w:r>
    </w:p>
    <w:p w14:paraId="77F9E792"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вносить пропозиції щодо утворення робочих груп та комісій;</w:t>
      </w:r>
    </w:p>
    <w:p w14:paraId="4935D3BC"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організовує вивчення та дослідження громадської думки;</w:t>
      </w:r>
    </w:p>
    <w:p w14:paraId="3108AB57"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у разі відсутності голови головує на засіданні Ради;</w:t>
      </w:r>
    </w:p>
    <w:p w14:paraId="34A1EC7E"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виконує інші повноваження, що належать до компетенції Ради.</w:t>
      </w:r>
    </w:p>
    <w:p w14:paraId="42FA66FB"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14. Секретар Ради обирається з числа членів Ради на її засіданні. Секретар відповідає за організаційне забезпечення та інформаційну підтримку діяльності Ради, зокрема:</w:t>
      </w:r>
    </w:p>
    <w:p w14:paraId="1B4D706B"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інформує членів Ради про дату, місце і час засідань;</w:t>
      </w:r>
    </w:p>
    <w:p w14:paraId="04DE8C6C"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забезпечує ведення та збереження документації;</w:t>
      </w:r>
    </w:p>
    <w:p w14:paraId="68BDACA6"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веде та підписує протоколи засідань;</w:t>
      </w:r>
    </w:p>
    <w:p w14:paraId="4F955CF5"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готує та розсилає за належністю документи;</w:t>
      </w:r>
    </w:p>
    <w:p w14:paraId="301BF820"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виконує інші повноваження щодо представництва та організації діяльності Ради.</w:t>
      </w:r>
    </w:p>
    <w:p w14:paraId="3C0AA44A"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15. Члени Ради виконують свої обов’язки на громадських засадах.</w:t>
      </w:r>
    </w:p>
    <w:p w14:paraId="7F4D7B5A"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Члени Ради мають право:</w:t>
      </w:r>
    </w:p>
    <w:p w14:paraId="5A822F0B" w14:textId="77777777" w:rsidR="002B5CDA" w:rsidRPr="00071D63" w:rsidRDefault="002B5CDA" w:rsidP="002B5CDA">
      <w:pPr>
        <w:pStyle w:val="a8"/>
        <w:numPr>
          <w:ilvl w:val="0"/>
          <w:numId w:val="3"/>
        </w:numPr>
        <w:jc w:val="both"/>
        <w:rPr>
          <w:rFonts w:ascii="Times New Roman" w:hAnsi="Times New Roman"/>
          <w:sz w:val="24"/>
          <w:szCs w:val="24"/>
        </w:rPr>
      </w:pPr>
      <w:r w:rsidRPr="00071D63">
        <w:rPr>
          <w:rFonts w:ascii="Times New Roman" w:hAnsi="Times New Roman"/>
          <w:sz w:val="24"/>
          <w:szCs w:val="24"/>
        </w:rPr>
        <w:t>ознайомлюватися з матеріалами і документами до засідання;</w:t>
      </w:r>
    </w:p>
    <w:p w14:paraId="4F53A2DF" w14:textId="77777777" w:rsidR="002B5CDA" w:rsidRPr="00071D63" w:rsidRDefault="002B5CDA" w:rsidP="002B5CDA">
      <w:pPr>
        <w:pStyle w:val="a8"/>
        <w:numPr>
          <w:ilvl w:val="0"/>
          <w:numId w:val="3"/>
        </w:numPr>
        <w:jc w:val="both"/>
        <w:rPr>
          <w:rFonts w:ascii="Times New Roman" w:hAnsi="Times New Roman"/>
          <w:sz w:val="24"/>
          <w:szCs w:val="24"/>
        </w:rPr>
      </w:pPr>
      <w:r w:rsidRPr="00071D63">
        <w:rPr>
          <w:rFonts w:ascii="Times New Roman" w:hAnsi="Times New Roman"/>
          <w:sz w:val="24"/>
          <w:szCs w:val="24"/>
        </w:rPr>
        <w:t>ініціювати розгляд питань на чергових та позачергових засіданнях;</w:t>
      </w:r>
    </w:p>
    <w:p w14:paraId="569C11BD" w14:textId="77777777" w:rsidR="002B5CDA" w:rsidRPr="00071D63" w:rsidRDefault="002B5CDA" w:rsidP="002B5CDA">
      <w:pPr>
        <w:pStyle w:val="a8"/>
        <w:numPr>
          <w:ilvl w:val="0"/>
          <w:numId w:val="3"/>
        </w:numPr>
        <w:jc w:val="both"/>
        <w:rPr>
          <w:rFonts w:ascii="Times New Roman" w:hAnsi="Times New Roman"/>
          <w:sz w:val="24"/>
          <w:szCs w:val="24"/>
        </w:rPr>
      </w:pPr>
      <w:r w:rsidRPr="00071D63">
        <w:rPr>
          <w:rFonts w:ascii="Times New Roman" w:hAnsi="Times New Roman"/>
          <w:sz w:val="24"/>
          <w:szCs w:val="24"/>
        </w:rPr>
        <w:t>брати участь у голосуванні;</w:t>
      </w:r>
    </w:p>
    <w:p w14:paraId="3C615980" w14:textId="77777777" w:rsidR="002B5CDA" w:rsidRPr="00071D63" w:rsidRDefault="002B5CDA" w:rsidP="002B5CDA">
      <w:pPr>
        <w:pStyle w:val="a8"/>
        <w:numPr>
          <w:ilvl w:val="0"/>
          <w:numId w:val="3"/>
        </w:numPr>
        <w:jc w:val="both"/>
        <w:rPr>
          <w:rFonts w:ascii="Times New Roman" w:hAnsi="Times New Roman"/>
          <w:sz w:val="24"/>
          <w:szCs w:val="24"/>
        </w:rPr>
      </w:pPr>
      <w:r w:rsidRPr="00071D63">
        <w:rPr>
          <w:rFonts w:ascii="Times New Roman" w:hAnsi="Times New Roman"/>
          <w:sz w:val="24"/>
          <w:szCs w:val="24"/>
        </w:rPr>
        <w:t>вносити зміни до проектів пропозицій та рекомендацій;</w:t>
      </w:r>
    </w:p>
    <w:p w14:paraId="7DB3552B" w14:textId="77777777" w:rsidR="002B5CDA" w:rsidRPr="00071D63" w:rsidRDefault="002B5CDA" w:rsidP="002B5CDA">
      <w:pPr>
        <w:pStyle w:val="a8"/>
        <w:numPr>
          <w:ilvl w:val="0"/>
          <w:numId w:val="3"/>
        </w:numPr>
        <w:jc w:val="both"/>
        <w:rPr>
          <w:rFonts w:ascii="Times New Roman" w:hAnsi="Times New Roman"/>
          <w:sz w:val="24"/>
          <w:szCs w:val="24"/>
        </w:rPr>
      </w:pPr>
      <w:r w:rsidRPr="00071D63">
        <w:rPr>
          <w:rFonts w:ascii="Times New Roman" w:hAnsi="Times New Roman"/>
          <w:sz w:val="24"/>
          <w:szCs w:val="24"/>
        </w:rPr>
        <w:t>брати участь у роботі робочих груп, комісій;</w:t>
      </w:r>
    </w:p>
    <w:p w14:paraId="63D7525F" w14:textId="77777777" w:rsidR="002B5CDA" w:rsidRPr="00071D63" w:rsidRDefault="002B5CDA" w:rsidP="002B5CDA">
      <w:pPr>
        <w:pStyle w:val="a8"/>
        <w:numPr>
          <w:ilvl w:val="0"/>
          <w:numId w:val="3"/>
        </w:numPr>
        <w:ind w:left="0" w:firstLine="567"/>
        <w:jc w:val="both"/>
        <w:rPr>
          <w:rFonts w:ascii="Times New Roman" w:hAnsi="Times New Roman"/>
          <w:sz w:val="24"/>
          <w:szCs w:val="24"/>
        </w:rPr>
      </w:pPr>
      <w:r w:rsidRPr="00071D63">
        <w:rPr>
          <w:rFonts w:ascii="Times New Roman" w:hAnsi="Times New Roman"/>
          <w:sz w:val="24"/>
          <w:szCs w:val="24"/>
        </w:rPr>
        <w:t>достроково припинити свої повноваження, звернувшись з відповідною заявою до голови Ради.</w:t>
      </w:r>
    </w:p>
    <w:p w14:paraId="567FFB2D"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Члени Ради мають право доступу в установленому порядку до приміщень, виконкому, а також право участі в засіданнях виконкому із розгляду питань, що належать до компетенції Ради.</w:t>
      </w:r>
    </w:p>
    <w:p w14:paraId="06D3C013"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16. Повноваження члена Ради припиняються достроково у порядку, визначеному цим Положенням:</w:t>
      </w:r>
    </w:p>
    <w:p w14:paraId="047C3A66"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у разі його відсутності на засіданнях без поважних причин двічі поспіль;</w:t>
      </w:r>
    </w:p>
    <w:p w14:paraId="2CD915F3"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за письмовою заявою про рішення вийти з її складу;</w:t>
      </w:r>
    </w:p>
    <w:p w14:paraId="1F2BDC47"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у разі скасування державної реєстрації громадського об’єднання, яке провадить діяльність у сфері забезпечення та захисту прав внутрішньо переміщених осіб;</w:t>
      </w:r>
    </w:p>
    <w:p w14:paraId="70AE50D4"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xml:space="preserve">- у разі набрання законної сили обвинувальним </w:t>
      </w:r>
      <w:proofErr w:type="spellStart"/>
      <w:r w:rsidRPr="00071D63">
        <w:rPr>
          <w:rFonts w:ascii="Times New Roman" w:hAnsi="Times New Roman"/>
          <w:sz w:val="24"/>
          <w:szCs w:val="24"/>
        </w:rPr>
        <w:t>вироком</w:t>
      </w:r>
      <w:proofErr w:type="spellEnd"/>
      <w:r w:rsidRPr="00071D63">
        <w:rPr>
          <w:rFonts w:ascii="Times New Roman" w:hAnsi="Times New Roman"/>
          <w:sz w:val="24"/>
          <w:szCs w:val="24"/>
        </w:rPr>
        <w:t xml:space="preserve"> суду щодо члена Ради.</w:t>
      </w:r>
    </w:p>
    <w:p w14:paraId="6A5FC854"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17. Рада провадить свою діяльність відповідно до затверджених нею планів роботи.</w:t>
      </w:r>
    </w:p>
    <w:p w14:paraId="77952D55" w14:textId="77777777" w:rsidR="002B5CDA" w:rsidRPr="00071D63" w:rsidRDefault="002B5CDA" w:rsidP="002B5CDA">
      <w:pPr>
        <w:pStyle w:val="a8"/>
        <w:jc w:val="both"/>
        <w:rPr>
          <w:rFonts w:ascii="Times New Roman" w:hAnsi="Times New Roman"/>
          <w:sz w:val="24"/>
          <w:szCs w:val="24"/>
        </w:rPr>
      </w:pPr>
      <w:bookmarkStart w:id="4" w:name="_4d34og8"/>
      <w:bookmarkEnd w:id="4"/>
      <w:r w:rsidRPr="00071D63">
        <w:rPr>
          <w:rFonts w:ascii="Times New Roman" w:hAnsi="Times New Roman"/>
          <w:sz w:val="24"/>
          <w:szCs w:val="24"/>
        </w:rPr>
        <w:t>18. Основною формою роботи Ради є засідання. Головуючим на засіданні є голова Ради, а в разі його відсутності — заступник.</w:t>
      </w:r>
    </w:p>
    <w:p w14:paraId="30F90885"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lastRenderedPageBreak/>
        <w:t>Пропозиції щодо розгляду питань на засіданні вносять голова Ради, заступник голови Ради, секретар та члени Ради.</w:t>
      </w:r>
    </w:p>
    <w:p w14:paraId="5CC8ACDB"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Секретар Ради забезпечує підготовку матеріалів для розгляду на засіданні.</w:t>
      </w:r>
    </w:p>
    <w:p w14:paraId="199C45E5"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Засідання Ради вважається правоможним, якщо на ньому присутні більш як половина її членів.</w:t>
      </w:r>
    </w:p>
    <w:p w14:paraId="1B323118"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Голова Ради може прийняти рішення про проведення засідання у режимі реального часу з використанням відповідних технічних засобів, зокрема через Інтернет, або про участь члена Ради у засіданні в такому режимі.</w:t>
      </w:r>
    </w:p>
    <w:p w14:paraId="6F922375"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19. За запрошенням голови Ради у засіданнях можуть брати участь інші особи.</w:t>
      </w:r>
    </w:p>
    <w:p w14:paraId="5467331E"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20. Засідання можуть бути чергові (проводяться не рідше одного разу на квартал) та позачергові (скликаються головою Ради на вимогу не менше однієї третини від загальної кількості членів Ради).</w:t>
      </w:r>
    </w:p>
    <w:p w14:paraId="1620EA3B" w14:textId="77777777" w:rsidR="002B5CDA" w:rsidRPr="00071D63" w:rsidRDefault="002B5CDA" w:rsidP="002B5CDA">
      <w:pPr>
        <w:pStyle w:val="a8"/>
        <w:jc w:val="both"/>
        <w:rPr>
          <w:rFonts w:ascii="Times New Roman" w:hAnsi="Times New Roman"/>
          <w:sz w:val="24"/>
          <w:szCs w:val="24"/>
        </w:rPr>
      </w:pPr>
      <w:bookmarkStart w:id="5" w:name="_2s8eyo1"/>
      <w:bookmarkEnd w:id="5"/>
      <w:r w:rsidRPr="00071D63">
        <w:rPr>
          <w:rFonts w:ascii="Times New Roman" w:hAnsi="Times New Roman"/>
          <w:sz w:val="24"/>
          <w:szCs w:val="24"/>
        </w:rPr>
        <w:t xml:space="preserve">Повідомлення про скликання засідання Ради, зокрема позачергового, доводяться до відома кожного її члена не пізніше ніж за три робочих дні до початку засідання, а також оприлюднюються на відповідному офіційному веб-сайті </w:t>
      </w:r>
      <w:proofErr w:type="spellStart"/>
      <w:r>
        <w:rPr>
          <w:rFonts w:ascii="Times New Roman" w:hAnsi="Times New Roman"/>
          <w:sz w:val="24"/>
          <w:szCs w:val="24"/>
        </w:rPr>
        <w:t>Станіславчицької</w:t>
      </w:r>
      <w:proofErr w:type="spellEnd"/>
      <w:r>
        <w:rPr>
          <w:rFonts w:ascii="Times New Roman" w:hAnsi="Times New Roman"/>
          <w:sz w:val="24"/>
          <w:szCs w:val="24"/>
        </w:rPr>
        <w:t xml:space="preserve"> сільської</w:t>
      </w:r>
      <w:r w:rsidRPr="00071D63">
        <w:rPr>
          <w:rFonts w:ascii="Times New Roman" w:hAnsi="Times New Roman"/>
          <w:sz w:val="24"/>
          <w:szCs w:val="24"/>
        </w:rPr>
        <w:t xml:space="preserve"> ради.</w:t>
      </w:r>
    </w:p>
    <w:p w14:paraId="07C6953B"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21. На своїх засіданнях Рада розглядає запропоновані членами Ради, місцевими органами виконавчої влади, органами місцевого самоврядування, підприємствами, установами та організаціями незалежно від форми власності, представниками міжнародних і наукових організацій, громадських об’єднань, фізичними та юридичними особами тощо пропозиції та рекомендації з питань, що належать до її компетенції.</w:t>
      </w:r>
    </w:p>
    <w:p w14:paraId="6857A9F6"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За результатами розгляду пропозиції та рекомендації можуть бути схвалені Радою. Пропозиції та рекомендації вважаються схваленими, якщо за них проголосувала більше ніж половина членів Ради, присутніх на її засіданні.</w:t>
      </w:r>
    </w:p>
    <w:p w14:paraId="06201EAF"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У разі рівного розподілу голосів вирішальним є голос головуючого на засіданні.</w:t>
      </w:r>
    </w:p>
    <w:p w14:paraId="1945CAA9"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Пропозиції та рекомендації, схвалені Радою, фіксуються у протоколі, який підписується головуючим на засіданні та секретарем і протягом трьох робочих днів надсилається членам Ради та виконкому для розгляду у десятиденний строк.</w:t>
      </w:r>
    </w:p>
    <w:p w14:paraId="257C79E2"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Член Ради, який не підтримує пропозиції (рекомендації), може викласти у письмовій формі свою окрему думку, що додається до протоколу засідання.</w:t>
      </w:r>
    </w:p>
    <w:p w14:paraId="335C8754"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22. Виконком здійснює організаційне, інформаційне, матеріально-технічне забезпечення діяльності Ради.</w:t>
      </w:r>
    </w:p>
    <w:p w14:paraId="7FC06C24"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 xml:space="preserve">23. Рада в обов’язковому порядку інформує виконком та громадськість про свою роботу шляхом розміщення на офіційному веб-сайті </w:t>
      </w:r>
      <w:proofErr w:type="spellStart"/>
      <w:r w:rsidRPr="00071D63">
        <w:rPr>
          <w:rFonts w:ascii="Times New Roman" w:hAnsi="Times New Roman"/>
          <w:sz w:val="24"/>
          <w:szCs w:val="24"/>
        </w:rPr>
        <w:t>Станіславчицької</w:t>
      </w:r>
      <w:proofErr w:type="spellEnd"/>
      <w:r w:rsidRPr="00071D63">
        <w:rPr>
          <w:rFonts w:ascii="Times New Roman" w:hAnsi="Times New Roman"/>
          <w:sz w:val="24"/>
          <w:szCs w:val="24"/>
        </w:rPr>
        <w:t xml:space="preserve"> сільської ради та оприлюднення в інший прийнятний спосіб регламенту, плану роботи, протоколів засідань щодо схвалених пропозицій та рекомендацій, інформації про їх виконання, щорічних звітів про діяльність тощо, а також інформації про керівний склад, склад робочих груп, комісій із зазначенням контактних даних Ради (телефону, адреси для листування, електронної пошти тощо) для комунікації з питань, що належать до її компетенції.</w:t>
      </w:r>
    </w:p>
    <w:p w14:paraId="14019DFD" w14:textId="77777777" w:rsidR="002B5CDA" w:rsidRPr="00071D63" w:rsidRDefault="002B5CDA" w:rsidP="002B5CDA">
      <w:pPr>
        <w:pStyle w:val="a8"/>
        <w:jc w:val="both"/>
        <w:rPr>
          <w:rFonts w:ascii="Times New Roman" w:hAnsi="Times New Roman"/>
          <w:sz w:val="24"/>
          <w:szCs w:val="24"/>
        </w:rPr>
      </w:pPr>
      <w:r w:rsidRPr="00071D63">
        <w:rPr>
          <w:rFonts w:ascii="Times New Roman" w:hAnsi="Times New Roman"/>
          <w:sz w:val="24"/>
          <w:szCs w:val="24"/>
        </w:rPr>
        <w:t>24. Пропозиції та рекомендації Ради можуть бути реалізовані шляхом подання схвалених пропозицій та рекомендацій до виконкому, міністерства та інших органів виконавчої влади.</w:t>
      </w:r>
    </w:p>
    <w:p w14:paraId="1D169E99" w14:textId="77777777" w:rsidR="002B5CDA" w:rsidRPr="00071D63" w:rsidRDefault="002B5CDA" w:rsidP="002B5CDA">
      <w:pPr>
        <w:pStyle w:val="a8"/>
        <w:jc w:val="both"/>
        <w:rPr>
          <w:rFonts w:ascii="Times New Roman" w:hAnsi="Times New Roman"/>
          <w:sz w:val="24"/>
          <w:szCs w:val="24"/>
        </w:rPr>
      </w:pPr>
      <w:r>
        <w:rPr>
          <w:rFonts w:ascii="Times New Roman" w:hAnsi="Times New Roman"/>
          <w:sz w:val="24"/>
          <w:szCs w:val="24"/>
        </w:rPr>
        <w:t xml:space="preserve">  </w:t>
      </w:r>
    </w:p>
    <w:p w14:paraId="07CF0317" w14:textId="77777777" w:rsidR="002B5CDA" w:rsidRPr="00BD6753" w:rsidRDefault="002B5CDA" w:rsidP="002B5CDA">
      <w:pPr>
        <w:ind w:left="-284"/>
        <w:rPr>
          <w:rFonts w:ascii="Times New Roman" w:hAnsi="Times New Roman" w:cs="Times New Roman"/>
          <w:b/>
          <w:bCs/>
          <w:sz w:val="24"/>
          <w:szCs w:val="24"/>
          <w:lang w:eastAsia="ar-SA"/>
        </w:rPr>
      </w:pPr>
      <w:r>
        <w:rPr>
          <w:b/>
          <w:bCs/>
          <w:sz w:val="24"/>
          <w:szCs w:val="24"/>
          <w:lang w:val="uk-UA" w:eastAsia="ar-SA"/>
        </w:rPr>
        <w:t xml:space="preserve">         </w:t>
      </w:r>
      <w:r w:rsidRPr="00BD6753">
        <w:rPr>
          <w:rFonts w:ascii="Times New Roman" w:hAnsi="Times New Roman" w:cs="Times New Roman"/>
          <w:b/>
          <w:bCs/>
          <w:sz w:val="24"/>
          <w:szCs w:val="24"/>
          <w:lang w:val="uk-UA" w:eastAsia="ar-SA"/>
        </w:rPr>
        <w:t xml:space="preserve">Секретар сільської ради             </w:t>
      </w:r>
      <w:r>
        <w:rPr>
          <w:rFonts w:ascii="Times New Roman" w:hAnsi="Times New Roman" w:cs="Times New Roman"/>
          <w:b/>
          <w:bCs/>
          <w:sz w:val="24"/>
          <w:szCs w:val="24"/>
          <w:lang w:val="uk-UA" w:eastAsia="ar-SA"/>
        </w:rPr>
        <w:t xml:space="preserve">      </w:t>
      </w:r>
      <w:r w:rsidRPr="00BD6753">
        <w:rPr>
          <w:rFonts w:ascii="Times New Roman" w:hAnsi="Times New Roman" w:cs="Times New Roman"/>
          <w:b/>
          <w:bCs/>
          <w:sz w:val="24"/>
          <w:szCs w:val="24"/>
          <w:lang w:val="uk-UA" w:eastAsia="ar-SA"/>
        </w:rPr>
        <w:t xml:space="preserve">                                         Ірина ТВЕРДОХЛІБ</w:t>
      </w:r>
    </w:p>
    <w:p w14:paraId="3E438463" w14:textId="77777777" w:rsidR="002B5CDA" w:rsidRDefault="002B5CDA" w:rsidP="002B5CDA">
      <w:pPr>
        <w:tabs>
          <w:tab w:val="left" w:pos="-2410"/>
          <w:tab w:val="left" w:pos="-1985"/>
          <w:tab w:val="left" w:pos="-1843"/>
        </w:tabs>
        <w:spacing w:after="160" w:line="259" w:lineRule="auto"/>
        <w:jc w:val="center"/>
        <w:rPr>
          <w:rFonts w:ascii="Calibri" w:eastAsia="Calibri" w:hAnsi="Calibri" w:cs="Times New Roman"/>
          <w:b/>
          <w:color w:val="000000"/>
          <w:sz w:val="24"/>
          <w:szCs w:val="24"/>
        </w:rPr>
      </w:pPr>
    </w:p>
    <w:p w14:paraId="3F3AA7DA" w14:textId="77777777" w:rsidR="002B5CDA" w:rsidRDefault="002B5CDA" w:rsidP="002B5CDA">
      <w:pPr>
        <w:keepNext/>
        <w:numPr>
          <w:ilvl w:val="3"/>
          <w:numId w:val="2"/>
        </w:numPr>
        <w:suppressAutoHyphens/>
        <w:spacing w:after="0" w:line="240" w:lineRule="auto"/>
        <w:outlineLvl w:val="3"/>
        <w:rPr>
          <w:rFonts w:ascii="Times New Roman" w:eastAsia="Times New Roman" w:hAnsi="Times New Roman" w:cs="Times New Roman"/>
          <w:sz w:val="24"/>
          <w:szCs w:val="24"/>
          <w:lang w:val="uk-UA" w:eastAsia="zh-CN"/>
        </w:rPr>
      </w:pPr>
      <w:r w:rsidRPr="00BD6753">
        <w:rPr>
          <w:rFonts w:ascii="Times New Roman" w:eastAsia="Times New Roman" w:hAnsi="Times New Roman" w:cs="Times New Roman"/>
          <w:sz w:val="24"/>
          <w:szCs w:val="20"/>
          <w:lang w:val="uk-UA" w:eastAsia="zh-CN"/>
        </w:rPr>
        <w:lastRenderedPageBreak/>
        <w:t xml:space="preserve">                                                                                               </w:t>
      </w:r>
      <w:r w:rsidRPr="00BD6753">
        <w:rPr>
          <w:rFonts w:ascii="Times New Roman" w:eastAsia="Times New Roman" w:hAnsi="Times New Roman" w:cs="Times New Roman"/>
          <w:sz w:val="24"/>
          <w:szCs w:val="24"/>
          <w:lang w:val="uk-UA" w:eastAsia="zh-CN"/>
        </w:rPr>
        <w:t xml:space="preserve">ЗАТВЕРДЖЕНО </w:t>
      </w:r>
    </w:p>
    <w:p w14:paraId="48462086" w14:textId="77777777" w:rsidR="002B5CDA" w:rsidRDefault="002B5CDA" w:rsidP="002B5CDA">
      <w:pPr>
        <w:pStyle w:val="a5"/>
        <w:numPr>
          <w:ilvl w:val="0"/>
          <w:numId w:val="2"/>
        </w:numPr>
        <w:spacing w:before="0" w:beforeAutospacing="0" w:after="0" w:afterAutospacing="0"/>
        <w:jc w:val="right"/>
      </w:pPr>
      <w:r>
        <w:rPr>
          <w:b/>
          <w:bCs/>
          <w:color w:val="000000"/>
        </w:rPr>
        <w:t> </w:t>
      </w:r>
      <w:r>
        <w:rPr>
          <w:color w:val="000000"/>
        </w:rPr>
        <w:t>Додаток №2</w:t>
      </w:r>
    </w:p>
    <w:p w14:paraId="455A95B6" w14:textId="77777777" w:rsidR="002B5CDA" w:rsidRDefault="002B5CDA" w:rsidP="002B5CDA">
      <w:pPr>
        <w:pStyle w:val="a5"/>
        <w:numPr>
          <w:ilvl w:val="0"/>
          <w:numId w:val="2"/>
        </w:numPr>
        <w:spacing w:before="0" w:beforeAutospacing="0" w:after="0" w:afterAutospacing="0"/>
        <w:jc w:val="right"/>
      </w:pPr>
      <w:r>
        <w:rPr>
          <w:color w:val="000000"/>
        </w:rPr>
        <w:t>        рішення виконавчого комітету № 7</w:t>
      </w:r>
    </w:p>
    <w:p w14:paraId="3F2E4993" w14:textId="77777777" w:rsidR="002B5CDA" w:rsidRDefault="002B5CDA" w:rsidP="002B5CDA">
      <w:pPr>
        <w:pStyle w:val="a5"/>
        <w:numPr>
          <w:ilvl w:val="0"/>
          <w:numId w:val="2"/>
        </w:numPr>
        <w:spacing w:before="0" w:beforeAutospacing="0" w:after="0" w:afterAutospacing="0"/>
        <w:jc w:val="right"/>
      </w:pPr>
      <w:proofErr w:type="spellStart"/>
      <w:r>
        <w:rPr>
          <w:color w:val="000000"/>
        </w:rPr>
        <w:t>Станіславчицької</w:t>
      </w:r>
      <w:proofErr w:type="spellEnd"/>
      <w:r>
        <w:rPr>
          <w:color w:val="000000"/>
        </w:rPr>
        <w:t xml:space="preserve"> сільської ради</w:t>
      </w:r>
    </w:p>
    <w:p w14:paraId="6DC959CD" w14:textId="77777777" w:rsidR="002B5CDA" w:rsidRDefault="002B5CDA" w:rsidP="002B5CDA">
      <w:pPr>
        <w:pStyle w:val="a5"/>
        <w:numPr>
          <w:ilvl w:val="0"/>
          <w:numId w:val="2"/>
        </w:numPr>
        <w:spacing w:before="0" w:beforeAutospacing="0" w:after="0" w:afterAutospacing="0"/>
        <w:jc w:val="right"/>
      </w:pPr>
      <w:r>
        <w:rPr>
          <w:color w:val="000000"/>
        </w:rPr>
        <w:t>від 28 січня 2025 року</w:t>
      </w:r>
    </w:p>
    <w:p w14:paraId="6086FFA9" w14:textId="77777777" w:rsidR="002B5CDA" w:rsidRPr="001B60AE" w:rsidRDefault="002B5CDA" w:rsidP="002B5CDA">
      <w:pPr>
        <w:pStyle w:val="a5"/>
        <w:numPr>
          <w:ilvl w:val="0"/>
          <w:numId w:val="2"/>
        </w:numPr>
        <w:spacing w:before="0" w:beforeAutospacing="0" w:after="0" w:afterAutospacing="0"/>
        <w:jc w:val="center"/>
      </w:pPr>
      <w:r w:rsidRPr="001B60AE">
        <w:rPr>
          <w:lang w:eastAsia="zh-CN"/>
        </w:rPr>
        <w:br/>
      </w:r>
      <w:r w:rsidRPr="001B60AE">
        <w:rPr>
          <w:b/>
          <w:bCs/>
          <w:lang w:eastAsia="zh-CN"/>
        </w:rPr>
        <w:t>Склад</w:t>
      </w:r>
    </w:p>
    <w:p w14:paraId="360AEFB4" w14:textId="77777777" w:rsidR="002B5CDA" w:rsidRPr="001B60AE" w:rsidRDefault="002B5CDA" w:rsidP="002B5CDA">
      <w:pPr>
        <w:suppressAutoHyphens/>
        <w:spacing w:after="0" w:line="240" w:lineRule="auto"/>
        <w:jc w:val="center"/>
        <w:rPr>
          <w:rFonts w:ascii="Times New Roman" w:eastAsia="Times New Roman" w:hAnsi="Times New Roman" w:cs="Times New Roman"/>
          <w:b/>
          <w:bCs/>
          <w:color w:val="000000"/>
          <w:sz w:val="24"/>
          <w:szCs w:val="24"/>
          <w:lang w:val="uk-UA" w:eastAsia="zh-CN"/>
        </w:rPr>
      </w:pPr>
      <w:r w:rsidRPr="001B60AE">
        <w:rPr>
          <w:rFonts w:ascii="Times New Roman" w:eastAsia="Times New Roman" w:hAnsi="Times New Roman" w:cs="Times New Roman"/>
          <w:b/>
          <w:bCs/>
          <w:color w:val="000000"/>
          <w:sz w:val="24"/>
          <w:szCs w:val="24"/>
          <w:lang w:eastAsia="zh-CN"/>
        </w:rPr>
        <w:t>Рад</w:t>
      </w:r>
      <w:r w:rsidRPr="001B60AE">
        <w:rPr>
          <w:rFonts w:ascii="Times New Roman" w:eastAsia="Times New Roman" w:hAnsi="Times New Roman" w:cs="Times New Roman"/>
          <w:b/>
          <w:bCs/>
          <w:color w:val="000000"/>
          <w:sz w:val="24"/>
          <w:szCs w:val="24"/>
          <w:lang w:val="uk-UA" w:eastAsia="zh-CN"/>
        </w:rPr>
        <w:t>и</w:t>
      </w:r>
      <w:r w:rsidRPr="001B60AE">
        <w:rPr>
          <w:rFonts w:ascii="Times New Roman" w:eastAsia="Times New Roman" w:hAnsi="Times New Roman" w:cs="Times New Roman"/>
          <w:b/>
          <w:bCs/>
          <w:color w:val="000000"/>
          <w:sz w:val="24"/>
          <w:szCs w:val="24"/>
          <w:lang w:eastAsia="zh-CN"/>
        </w:rPr>
        <w:t xml:space="preserve"> з </w:t>
      </w:r>
      <w:proofErr w:type="spellStart"/>
      <w:r w:rsidRPr="001B60AE">
        <w:rPr>
          <w:rFonts w:ascii="Times New Roman" w:eastAsia="Times New Roman" w:hAnsi="Times New Roman" w:cs="Times New Roman"/>
          <w:b/>
          <w:bCs/>
          <w:color w:val="000000"/>
          <w:sz w:val="24"/>
          <w:szCs w:val="24"/>
          <w:lang w:eastAsia="zh-CN"/>
        </w:rPr>
        <w:t>питань</w:t>
      </w:r>
      <w:proofErr w:type="spellEnd"/>
      <w:r w:rsidRPr="001B60AE">
        <w:rPr>
          <w:rFonts w:ascii="Times New Roman" w:eastAsia="Times New Roman" w:hAnsi="Times New Roman" w:cs="Times New Roman"/>
          <w:b/>
          <w:bCs/>
          <w:color w:val="000000"/>
          <w:sz w:val="24"/>
          <w:szCs w:val="24"/>
          <w:lang w:eastAsia="zh-CN"/>
        </w:rPr>
        <w:t xml:space="preserve"> </w:t>
      </w:r>
      <w:proofErr w:type="spellStart"/>
      <w:r w:rsidRPr="001B60AE">
        <w:rPr>
          <w:rFonts w:ascii="Times New Roman" w:eastAsia="Times New Roman" w:hAnsi="Times New Roman" w:cs="Times New Roman"/>
          <w:b/>
          <w:bCs/>
          <w:color w:val="000000"/>
          <w:sz w:val="24"/>
          <w:szCs w:val="24"/>
          <w:lang w:eastAsia="zh-CN"/>
        </w:rPr>
        <w:t>внутрішньо</w:t>
      </w:r>
      <w:proofErr w:type="spellEnd"/>
      <w:r w:rsidRPr="001B60AE">
        <w:rPr>
          <w:rFonts w:ascii="Times New Roman" w:eastAsia="Times New Roman" w:hAnsi="Times New Roman" w:cs="Times New Roman"/>
          <w:b/>
          <w:bCs/>
          <w:color w:val="000000"/>
          <w:sz w:val="24"/>
          <w:szCs w:val="24"/>
          <w:lang w:eastAsia="zh-CN"/>
        </w:rPr>
        <w:t xml:space="preserve"> </w:t>
      </w:r>
      <w:proofErr w:type="spellStart"/>
      <w:r w:rsidRPr="001B60AE">
        <w:rPr>
          <w:rFonts w:ascii="Times New Roman" w:eastAsia="Times New Roman" w:hAnsi="Times New Roman" w:cs="Times New Roman"/>
          <w:b/>
          <w:bCs/>
          <w:color w:val="000000"/>
          <w:sz w:val="24"/>
          <w:szCs w:val="24"/>
          <w:lang w:eastAsia="zh-CN"/>
        </w:rPr>
        <w:t>переміщених</w:t>
      </w:r>
      <w:proofErr w:type="spellEnd"/>
      <w:r w:rsidRPr="001B60AE">
        <w:rPr>
          <w:rFonts w:ascii="Times New Roman" w:eastAsia="Times New Roman" w:hAnsi="Times New Roman" w:cs="Times New Roman"/>
          <w:b/>
          <w:bCs/>
          <w:color w:val="000000"/>
          <w:sz w:val="24"/>
          <w:szCs w:val="24"/>
          <w:lang w:eastAsia="zh-CN"/>
        </w:rPr>
        <w:t xml:space="preserve"> </w:t>
      </w:r>
      <w:proofErr w:type="spellStart"/>
      <w:r w:rsidRPr="001B60AE">
        <w:rPr>
          <w:rFonts w:ascii="Times New Roman" w:eastAsia="Times New Roman" w:hAnsi="Times New Roman" w:cs="Times New Roman"/>
          <w:b/>
          <w:bCs/>
          <w:color w:val="000000"/>
          <w:sz w:val="24"/>
          <w:szCs w:val="24"/>
          <w:lang w:eastAsia="zh-CN"/>
        </w:rPr>
        <w:t>осіб</w:t>
      </w:r>
      <w:proofErr w:type="spellEnd"/>
      <w:r w:rsidRPr="001B60AE">
        <w:rPr>
          <w:rFonts w:ascii="Times New Roman" w:eastAsia="Times New Roman" w:hAnsi="Times New Roman" w:cs="Times New Roman"/>
          <w:b/>
          <w:bCs/>
          <w:color w:val="000000"/>
          <w:sz w:val="24"/>
          <w:szCs w:val="24"/>
          <w:lang w:eastAsia="zh-CN"/>
        </w:rPr>
        <w:t xml:space="preserve"> </w:t>
      </w:r>
    </w:p>
    <w:p w14:paraId="5C9AA927" w14:textId="77777777" w:rsidR="002B5CDA" w:rsidRPr="001B60AE" w:rsidRDefault="002B5CDA" w:rsidP="002B5CDA">
      <w:pPr>
        <w:suppressAutoHyphens/>
        <w:spacing w:after="0" w:line="240" w:lineRule="auto"/>
        <w:jc w:val="center"/>
        <w:rPr>
          <w:rFonts w:ascii="Times New Roman" w:eastAsia="Times New Roman" w:hAnsi="Times New Roman" w:cs="Times New Roman"/>
          <w:b/>
          <w:bCs/>
          <w:color w:val="000000"/>
          <w:sz w:val="24"/>
          <w:szCs w:val="24"/>
          <w:lang w:val="uk-UA" w:eastAsia="zh-CN"/>
        </w:rPr>
      </w:pPr>
      <w:r w:rsidRPr="001B60AE">
        <w:rPr>
          <w:rFonts w:ascii="Times New Roman" w:eastAsia="Times New Roman" w:hAnsi="Times New Roman" w:cs="Times New Roman"/>
          <w:b/>
          <w:bCs/>
          <w:color w:val="000000"/>
          <w:sz w:val="24"/>
          <w:szCs w:val="24"/>
          <w:lang w:val="uk-UA" w:eastAsia="zh-CN"/>
        </w:rPr>
        <w:t xml:space="preserve">при виконавчому комітеті  </w:t>
      </w:r>
      <w:proofErr w:type="spellStart"/>
      <w:r w:rsidRPr="001B60AE">
        <w:rPr>
          <w:rFonts w:ascii="Times New Roman" w:eastAsia="Times New Roman" w:hAnsi="Times New Roman" w:cs="Times New Roman"/>
          <w:b/>
          <w:bCs/>
          <w:color w:val="000000"/>
          <w:sz w:val="24"/>
          <w:szCs w:val="24"/>
          <w:lang w:val="uk-UA" w:eastAsia="zh-CN"/>
        </w:rPr>
        <w:t>Станіславчицької</w:t>
      </w:r>
      <w:proofErr w:type="spellEnd"/>
      <w:r w:rsidRPr="001B60AE">
        <w:rPr>
          <w:rFonts w:ascii="Times New Roman" w:eastAsia="Times New Roman" w:hAnsi="Times New Roman" w:cs="Times New Roman"/>
          <w:b/>
          <w:bCs/>
          <w:color w:val="000000"/>
          <w:sz w:val="24"/>
          <w:szCs w:val="24"/>
          <w:lang w:val="uk-UA" w:eastAsia="zh-CN"/>
        </w:rPr>
        <w:t xml:space="preserve"> сільської ради</w:t>
      </w:r>
    </w:p>
    <w:p w14:paraId="34581210" w14:textId="77777777" w:rsidR="002B5CDA" w:rsidRPr="001B60AE" w:rsidRDefault="002B5CDA" w:rsidP="002B5CDA">
      <w:pPr>
        <w:suppressAutoHyphens/>
        <w:spacing w:after="0" w:line="240" w:lineRule="auto"/>
        <w:jc w:val="center"/>
        <w:rPr>
          <w:rFonts w:ascii="Times New Roman" w:eastAsia="Times New Roman" w:hAnsi="Times New Roman" w:cs="Times New Roman"/>
          <w:b/>
          <w:bCs/>
          <w:color w:val="000000"/>
          <w:sz w:val="24"/>
          <w:szCs w:val="24"/>
          <w:lang w:val="uk-UA" w:eastAsia="zh-CN"/>
        </w:rPr>
      </w:pPr>
    </w:p>
    <w:tbl>
      <w:tblPr>
        <w:tblW w:w="0" w:type="auto"/>
        <w:tblLook w:val="04A0" w:firstRow="1" w:lastRow="0" w:firstColumn="1" w:lastColumn="0" w:noHBand="0" w:noVBand="1"/>
      </w:tblPr>
      <w:tblGrid>
        <w:gridCol w:w="3369"/>
        <w:gridCol w:w="5953"/>
      </w:tblGrid>
      <w:tr w:rsidR="002B5CDA" w:rsidRPr="00BD6753" w14:paraId="29495EFB" w14:textId="77777777" w:rsidTr="00AB5069">
        <w:tc>
          <w:tcPr>
            <w:tcW w:w="3369" w:type="dxa"/>
          </w:tcPr>
          <w:p w14:paraId="31B9C1EF"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r w:rsidRPr="00BD6753">
              <w:rPr>
                <w:rFonts w:ascii="Times New Roman" w:eastAsia="Times New Roman" w:hAnsi="Times New Roman" w:cs="Times New Roman"/>
                <w:sz w:val="24"/>
                <w:szCs w:val="24"/>
                <w:lang w:val="uk-UA" w:eastAsia="zh-CN"/>
              </w:rPr>
              <w:t>Крук Дарина Вікторівна</w:t>
            </w:r>
          </w:p>
          <w:p w14:paraId="3E51CAA9"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
        </w:tc>
        <w:tc>
          <w:tcPr>
            <w:tcW w:w="5953" w:type="dxa"/>
            <w:hideMark/>
          </w:tcPr>
          <w:p w14:paraId="62D89141"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r w:rsidRPr="00BD6753">
              <w:rPr>
                <w:rFonts w:ascii="Times New Roman" w:eastAsia="Times New Roman" w:hAnsi="Times New Roman" w:cs="Times New Roman"/>
                <w:color w:val="000000"/>
                <w:sz w:val="24"/>
                <w:szCs w:val="24"/>
                <w:lang w:val="uk-UA" w:eastAsia="zh-CN"/>
              </w:rPr>
              <w:t>внутрішньо переміщена особа , голова Ради;</w:t>
            </w:r>
          </w:p>
        </w:tc>
      </w:tr>
      <w:tr w:rsidR="002B5CDA" w:rsidRPr="00BD6753" w14:paraId="229C8DE6" w14:textId="77777777" w:rsidTr="00AB5069">
        <w:tc>
          <w:tcPr>
            <w:tcW w:w="3369" w:type="dxa"/>
          </w:tcPr>
          <w:p w14:paraId="7ECD7A07"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r w:rsidRPr="00BD6753">
              <w:rPr>
                <w:rFonts w:ascii="Times New Roman" w:eastAsia="Times New Roman" w:hAnsi="Times New Roman" w:cs="Times New Roman"/>
                <w:sz w:val="24"/>
                <w:szCs w:val="24"/>
                <w:lang w:val="uk-UA" w:eastAsia="zh-CN"/>
              </w:rPr>
              <w:t>Перепелиця Тетяна Володимирівна</w:t>
            </w:r>
          </w:p>
          <w:p w14:paraId="2BCF5D40"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
        </w:tc>
        <w:tc>
          <w:tcPr>
            <w:tcW w:w="5953" w:type="dxa"/>
            <w:hideMark/>
          </w:tcPr>
          <w:p w14:paraId="4D3919B8"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r w:rsidRPr="00BD6753">
              <w:rPr>
                <w:rFonts w:ascii="Times New Roman" w:eastAsia="Times New Roman" w:hAnsi="Times New Roman" w:cs="Times New Roman"/>
                <w:color w:val="000000"/>
                <w:sz w:val="24"/>
                <w:szCs w:val="24"/>
                <w:lang w:val="uk-UA" w:eastAsia="zh-CN"/>
              </w:rPr>
              <w:t>внутрішньо переміщена особа, заступник голови Ради;</w:t>
            </w:r>
          </w:p>
        </w:tc>
      </w:tr>
      <w:tr w:rsidR="002B5CDA" w:rsidRPr="00BD6753" w14:paraId="7248DAE4" w14:textId="77777777" w:rsidTr="00AB5069">
        <w:tc>
          <w:tcPr>
            <w:tcW w:w="3369" w:type="dxa"/>
          </w:tcPr>
          <w:p w14:paraId="6AFC732A"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r w:rsidRPr="00BD6753">
              <w:rPr>
                <w:rFonts w:ascii="Times New Roman" w:eastAsia="Times New Roman" w:hAnsi="Times New Roman" w:cs="Times New Roman"/>
                <w:sz w:val="24"/>
                <w:szCs w:val="24"/>
                <w:lang w:val="uk-UA" w:eastAsia="zh-CN"/>
              </w:rPr>
              <w:t>Бондар Юлія Анатоліївна</w:t>
            </w:r>
          </w:p>
          <w:p w14:paraId="71DAFE74"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
          <w:p w14:paraId="79608D11"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
          <w:p w14:paraId="0810B8CB" w14:textId="77777777" w:rsidR="002B5CDA" w:rsidRPr="00BD6753" w:rsidRDefault="002B5CDA" w:rsidP="00AB5069">
            <w:pPr>
              <w:suppressAutoHyphens/>
              <w:spacing w:after="0" w:line="240" w:lineRule="auto"/>
              <w:rPr>
                <w:rFonts w:ascii="Times New Roman" w:eastAsia="Times New Roman" w:hAnsi="Times New Roman" w:cs="Times New Roman"/>
                <w:b/>
                <w:bCs/>
                <w:color w:val="000000"/>
                <w:sz w:val="24"/>
                <w:szCs w:val="24"/>
                <w:lang w:val="uk-UA" w:eastAsia="zh-CN"/>
              </w:rPr>
            </w:pPr>
            <w:r w:rsidRPr="00BD6753">
              <w:rPr>
                <w:rFonts w:ascii="Times New Roman" w:eastAsia="Times New Roman" w:hAnsi="Times New Roman" w:cs="Times New Roman"/>
                <w:b/>
                <w:bCs/>
                <w:color w:val="000000"/>
                <w:sz w:val="24"/>
                <w:szCs w:val="24"/>
                <w:lang w:val="uk-UA" w:eastAsia="zh-CN"/>
              </w:rPr>
              <w:t>Члени Ради:</w:t>
            </w:r>
          </w:p>
          <w:p w14:paraId="048E01B7"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
        </w:tc>
        <w:tc>
          <w:tcPr>
            <w:tcW w:w="5953" w:type="dxa"/>
          </w:tcPr>
          <w:p w14:paraId="56E48546"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r w:rsidRPr="00BD6753">
              <w:rPr>
                <w:rFonts w:ascii="Times New Roman" w:eastAsia="Times New Roman" w:hAnsi="Times New Roman" w:cs="Times New Roman"/>
                <w:color w:val="000000"/>
                <w:sz w:val="24"/>
                <w:szCs w:val="24"/>
                <w:lang w:val="uk-UA" w:eastAsia="zh-CN"/>
              </w:rPr>
              <w:t xml:space="preserve">начальник відділу соціального захисту населення </w:t>
            </w:r>
            <w:proofErr w:type="spellStart"/>
            <w:r w:rsidRPr="00BD6753">
              <w:rPr>
                <w:rFonts w:ascii="Times New Roman" w:eastAsia="Times New Roman" w:hAnsi="Times New Roman" w:cs="Times New Roman"/>
                <w:color w:val="000000"/>
                <w:sz w:val="24"/>
                <w:szCs w:val="24"/>
                <w:lang w:val="uk-UA" w:eastAsia="zh-CN"/>
              </w:rPr>
              <w:t>Станіславчицької</w:t>
            </w:r>
            <w:proofErr w:type="spellEnd"/>
            <w:r w:rsidRPr="00BD6753">
              <w:rPr>
                <w:rFonts w:ascii="Times New Roman" w:eastAsia="Times New Roman" w:hAnsi="Times New Roman" w:cs="Times New Roman"/>
                <w:color w:val="000000"/>
                <w:sz w:val="24"/>
                <w:szCs w:val="24"/>
                <w:lang w:val="uk-UA" w:eastAsia="zh-CN"/>
              </w:rPr>
              <w:t xml:space="preserve"> сільської ради, секретар Ради;</w:t>
            </w:r>
          </w:p>
          <w:p w14:paraId="17D9A653" w14:textId="77777777" w:rsidR="002B5CDA" w:rsidRPr="00BD6753" w:rsidRDefault="002B5CDA" w:rsidP="00AB5069">
            <w:pPr>
              <w:suppressAutoHyphens/>
              <w:spacing w:after="0" w:line="240" w:lineRule="auto"/>
              <w:jc w:val="both"/>
              <w:rPr>
                <w:rFonts w:ascii="Times New Roman" w:eastAsia="Times New Roman" w:hAnsi="Times New Roman" w:cs="Times New Roman"/>
                <w:b/>
                <w:bCs/>
                <w:color w:val="000000"/>
                <w:sz w:val="24"/>
                <w:szCs w:val="24"/>
                <w:lang w:val="uk-UA" w:eastAsia="zh-CN"/>
              </w:rPr>
            </w:pPr>
          </w:p>
          <w:p w14:paraId="13CE741B" w14:textId="77777777" w:rsidR="002B5CDA" w:rsidRPr="00BD6753" w:rsidRDefault="002B5CDA" w:rsidP="00AB5069">
            <w:pPr>
              <w:suppressAutoHyphens/>
              <w:spacing w:after="0" w:line="240" w:lineRule="auto"/>
              <w:jc w:val="both"/>
              <w:rPr>
                <w:rFonts w:ascii="Times New Roman" w:eastAsia="Times New Roman" w:hAnsi="Times New Roman" w:cs="Times New Roman"/>
                <w:b/>
                <w:bCs/>
                <w:color w:val="000000"/>
                <w:sz w:val="24"/>
                <w:szCs w:val="24"/>
                <w:lang w:val="uk-UA" w:eastAsia="zh-CN"/>
              </w:rPr>
            </w:pPr>
          </w:p>
        </w:tc>
      </w:tr>
      <w:tr w:rsidR="002B5CDA" w:rsidRPr="00BD6753" w14:paraId="7E7FC05C" w14:textId="77777777" w:rsidTr="00AB5069">
        <w:tc>
          <w:tcPr>
            <w:tcW w:w="3369" w:type="dxa"/>
          </w:tcPr>
          <w:p w14:paraId="700247AC"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roofErr w:type="spellStart"/>
            <w:r w:rsidRPr="00BD6753">
              <w:rPr>
                <w:rFonts w:ascii="Times New Roman" w:eastAsia="Times New Roman" w:hAnsi="Times New Roman" w:cs="Times New Roman"/>
                <w:sz w:val="24"/>
                <w:szCs w:val="24"/>
                <w:lang w:eastAsia="zh-CN"/>
              </w:rPr>
              <w:t>Гри</w:t>
            </w:r>
            <w:r w:rsidRPr="00BD6753">
              <w:rPr>
                <w:rFonts w:ascii="Times New Roman" w:eastAsia="Times New Roman" w:hAnsi="Times New Roman" w:cs="Times New Roman"/>
                <w:sz w:val="24"/>
                <w:szCs w:val="24"/>
                <w:lang w:val="uk-UA" w:eastAsia="zh-CN"/>
              </w:rPr>
              <w:t>нчук</w:t>
            </w:r>
            <w:proofErr w:type="spellEnd"/>
            <w:r w:rsidRPr="00BD6753">
              <w:rPr>
                <w:rFonts w:ascii="Times New Roman" w:eastAsia="Times New Roman" w:hAnsi="Times New Roman" w:cs="Times New Roman"/>
                <w:sz w:val="24"/>
                <w:szCs w:val="24"/>
                <w:lang w:eastAsia="zh-CN"/>
              </w:rPr>
              <w:t xml:space="preserve"> </w:t>
            </w:r>
          </w:p>
          <w:p w14:paraId="22849297"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r w:rsidRPr="00BD6753">
              <w:rPr>
                <w:rFonts w:ascii="Times New Roman" w:eastAsia="Times New Roman" w:hAnsi="Times New Roman" w:cs="Times New Roman"/>
                <w:sz w:val="24"/>
                <w:szCs w:val="24"/>
                <w:lang w:val="uk-UA" w:eastAsia="zh-CN"/>
              </w:rPr>
              <w:t>Станіслав</w:t>
            </w:r>
            <w:r w:rsidRPr="00BD6753">
              <w:rPr>
                <w:rFonts w:ascii="Times New Roman" w:eastAsia="Times New Roman" w:hAnsi="Times New Roman" w:cs="Times New Roman"/>
                <w:sz w:val="24"/>
                <w:szCs w:val="24"/>
                <w:lang w:eastAsia="zh-CN"/>
              </w:rPr>
              <w:t xml:space="preserve"> </w:t>
            </w:r>
            <w:proofErr w:type="spellStart"/>
            <w:r w:rsidRPr="00BD6753">
              <w:rPr>
                <w:rFonts w:ascii="Times New Roman" w:eastAsia="Times New Roman" w:hAnsi="Times New Roman" w:cs="Times New Roman"/>
                <w:sz w:val="24"/>
                <w:szCs w:val="24"/>
                <w:lang w:eastAsia="zh-CN"/>
              </w:rPr>
              <w:t>Олексан</w:t>
            </w:r>
            <w:r w:rsidRPr="00BD6753">
              <w:rPr>
                <w:rFonts w:ascii="Times New Roman" w:eastAsia="Times New Roman" w:hAnsi="Times New Roman" w:cs="Times New Roman"/>
                <w:sz w:val="24"/>
                <w:szCs w:val="24"/>
                <w:lang w:val="uk-UA" w:eastAsia="zh-CN"/>
              </w:rPr>
              <w:t>дрович</w:t>
            </w:r>
            <w:proofErr w:type="spellEnd"/>
          </w:p>
          <w:p w14:paraId="52F85D22"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
        </w:tc>
        <w:tc>
          <w:tcPr>
            <w:tcW w:w="5953" w:type="dxa"/>
            <w:hideMark/>
          </w:tcPr>
          <w:p w14:paraId="1D19B69F"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r w:rsidRPr="00BD6753">
              <w:rPr>
                <w:rFonts w:ascii="Times New Roman" w:eastAsia="Times New Roman" w:hAnsi="Times New Roman" w:cs="Times New Roman"/>
                <w:color w:val="000000"/>
                <w:sz w:val="24"/>
                <w:szCs w:val="24"/>
                <w:lang w:val="uk-UA" w:eastAsia="zh-CN"/>
              </w:rPr>
              <w:t>заступник сільського голови з питань діяльності виконавчих органів ради;</w:t>
            </w:r>
          </w:p>
        </w:tc>
      </w:tr>
      <w:tr w:rsidR="002B5CDA" w:rsidRPr="00BD6753" w14:paraId="63F1569B" w14:textId="77777777" w:rsidTr="00AB5069">
        <w:tc>
          <w:tcPr>
            <w:tcW w:w="3369" w:type="dxa"/>
          </w:tcPr>
          <w:p w14:paraId="06037805"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r w:rsidRPr="00BD6753">
              <w:rPr>
                <w:rFonts w:ascii="Times New Roman" w:eastAsia="Times New Roman" w:hAnsi="Times New Roman" w:cs="Times New Roman"/>
                <w:sz w:val="24"/>
                <w:szCs w:val="24"/>
                <w:lang w:val="uk-UA" w:eastAsia="zh-CN"/>
              </w:rPr>
              <w:t>Кулик Алла Володимирівна</w:t>
            </w:r>
          </w:p>
          <w:p w14:paraId="4E200F30"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
        </w:tc>
        <w:tc>
          <w:tcPr>
            <w:tcW w:w="5953" w:type="dxa"/>
          </w:tcPr>
          <w:p w14:paraId="3EF38732"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r w:rsidRPr="00BD6753">
              <w:rPr>
                <w:rFonts w:ascii="Times New Roman" w:eastAsia="Times New Roman" w:hAnsi="Times New Roman" w:cs="Times New Roman"/>
                <w:color w:val="000000"/>
                <w:sz w:val="24"/>
                <w:szCs w:val="24"/>
                <w:lang w:val="uk-UA" w:eastAsia="zh-CN"/>
              </w:rPr>
              <w:t xml:space="preserve">головний спеціаліст відділу соціального захисту населення </w:t>
            </w:r>
            <w:proofErr w:type="spellStart"/>
            <w:r w:rsidRPr="00BD6753">
              <w:rPr>
                <w:rFonts w:ascii="Times New Roman" w:eastAsia="Times New Roman" w:hAnsi="Times New Roman" w:cs="Times New Roman"/>
                <w:color w:val="000000"/>
                <w:sz w:val="24"/>
                <w:szCs w:val="24"/>
                <w:lang w:val="uk-UA" w:eastAsia="zh-CN"/>
              </w:rPr>
              <w:t>Станіславчицької</w:t>
            </w:r>
            <w:proofErr w:type="spellEnd"/>
            <w:r w:rsidRPr="00BD6753">
              <w:rPr>
                <w:rFonts w:ascii="Times New Roman" w:eastAsia="Times New Roman" w:hAnsi="Times New Roman" w:cs="Times New Roman"/>
                <w:color w:val="000000"/>
                <w:sz w:val="24"/>
                <w:szCs w:val="24"/>
                <w:lang w:val="uk-UA" w:eastAsia="zh-CN"/>
              </w:rPr>
              <w:t xml:space="preserve"> сільської ради;</w:t>
            </w:r>
          </w:p>
          <w:p w14:paraId="1F964C14"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p>
        </w:tc>
      </w:tr>
      <w:tr w:rsidR="002B5CDA" w:rsidRPr="00BD6753" w14:paraId="0EAAD415" w14:textId="77777777" w:rsidTr="00AB5069">
        <w:tc>
          <w:tcPr>
            <w:tcW w:w="3369" w:type="dxa"/>
          </w:tcPr>
          <w:p w14:paraId="3C94731E"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r w:rsidRPr="00BD6753">
              <w:rPr>
                <w:rFonts w:ascii="Times New Roman" w:eastAsia="Times New Roman" w:hAnsi="Times New Roman" w:cs="Times New Roman"/>
                <w:sz w:val="24"/>
                <w:szCs w:val="24"/>
                <w:lang w:val="uk-UA" w:eastAsia="zh-CN"/>
              </w:rPr>
              <w:t>Козаченко Жанна Андріївна</w:t>
            </w:r>
          </w:p>
          <w:p w14:paraId="26111493"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
        </w:tc>
        <w:tc>
          <w:tcPr>
            <w:tcW w:w="5953" w:type="dxa"/>
          </w:tcPr>
          <w:p w14:paraId="784F1A99"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r w:rsidRPr="00BD6753">
              <w:rPr>
                <w:rFonts w:ascii="Times New Roman" w:eastAsia="Times New Roman" w:hAnsi="Times New Roman" w:cs="Times New Roman"/>
                <w:color w:val="000000"/>
                <w:sz w:val="24"/>
                <w:szCs w:val="24"/>
                <w:lang w:val="uk-UA" w:eastAsia="zh-CN"/>
              </w:rPr>
              <w:t xml:space="preserve">директор КУ «Центр надання соціальних послуг </w:t>
            </w:r>
            <w:proofErr w:type="spellStart"/>
            <w:r w:rsidRPr="00BD6753">
              <w:rPr>
                <w:rFonts w:ascii="Times New Roman" w:eastAsia="Times New Roman" w:hAnsi="Times New Roman" w:cs="Times New Roman"/>
                <w:color w:val="000000"/>
                <w:sz w:val="24"/>
                <w:szCs w:val="24"/>
                <w:lang w:val="uk-UA" w:eastAsia="zh-CN"/>
              </w:rPr>
              <w:t>Станіславчицької</w:t>
            </w:r>
            <w:proofErr w:type="spellEnd"/>
            <w:r w:rsidRPr="00BD6753">
              <w:rPr>
                <w:rFonts w:ascii="Times New Roman" w:eastAsia="Times New Roman" w:hAnsi="Times New Roman" w:cs="Times New Roman"/>
                <w:color w:val="000000"/>
                <w:sz w:val="24"/>
                <w:szCs w:val="24"/>
                <w:lang w:val="uk-UA" w:eastAsia="zh-CN"/>
              </w:rPr>
              <w:t xml:space="preserve"> сільської ради»;</w:t>
            </w:r>
          </w:p>
          <w:p w14:paraId="0DBC5F90"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p>
        </w:tc>
      </w:tr>
      <w:tr w:rsidR="002B5CDA" w:rsidRPr="00BD6753" w14:paraId="3583755E" w14:textId="77777777" w:rsidTr="00AB5069">
        <w:tc>
          <w:tcPr>
            <w:tcW w:w="3369" w:type="dxa"/>
          </w:tcPr>
          <w:p w14:paraId="4A96E905"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roofErr w:type="spellStart"/>
            <w:r w:rsidRPr="00BD6753">
              <w:rPr>
                <w:rFonts w:ascii="Times New Roman" w:eastAsia="Times New Roman" w:hAnsi="Times New Roman" w:cs="Times New Roman"/>
                <w:sz w:val="24"/>
                <w:szCs w:val="24"/>
                <w:lang w:val="uk-UA" w:eastAsia="zh-CN"/>
              </w:rPr>
              <w:t>Кабаровська</w:t>
            </w:r>
            <w:proofErr w:type="spellEnd"/>
            <w:r w:rsidRPr="00BD6753">
              <w:rPr>
                <w:rFonts w:ascii="Times New Roman" w:eastAsia="Times New Roman" w:hAnsi="Times New Roman" w:cs="Times New Roman"/>
                <w:sz w:val="24"/>
                <w:szCs w:val="24"/>
                <w:lang w:val="uk-UA" w:eastAsia="zh-CN"/>
              </w:rPr>
              <w:t xml:space="preserve"> Тетяна Володимирівна</w:t>
            </w:r>
          </w:p>
          <w:p w14:paraId="1A7631EC"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
        </w:tc>
        <w:tc>
          <w:tcPr>
            <w:tcW w:w="5953" w:type="dxa"/>
            <w:hideMark/>
          </w:tcPr>
          <w:p w14:paraId="4365DAB0"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r w:rsidRPr="00BD6753">
              <w:rPr>
                <w:rFonts w:ascii="Times New Roman" w:eastAsia="Times New Roman" w:hAnsi="Times New Roman" w:cs="Times New Roman"/>
                <w:color w:val="000000"/>
                <w:sz w:val="24"/>
                <w:szCs w:val="24"/>
                <w:lang w:val="uk-UA" w:eastAsia="zh-CN"/>
              </w:rPr>
              <w:t xml:space="preserve">начальник служби у справах дітей </w:t>
            </w:r>
            <w:proofErr w:type="spellStart"/>
            <w:r w:rsidRPr="00BD6753">
              <w:rPr>
                <w:rFonts w:ascii="Times New Roman" w:eastAsia="Times New Roman" w:hAnsi="Times New Roman" w:cs="Times New Roman"/>
                <w:color w:val="000000"/>
                <w:sz w:val="24"/>
                <w:szCs w:val="24"/>
                <w:lang w:val="uk-UA" w:eastAsia="zh-CN"/>
              </w:rPr>
              <w:t>Станіславчицької</w:t>
            </w:r>
            <w:proofErr w:type="spellEnd"/>
            <w:r w:rsidRPr="00BD6753">
              <w:rPr>
                <w:rFonts w:ascii="Times New Roman" w:eastAsia="Times New Roman" w:hAnsi="Times New Roman" w:cs="Times New Roman"/>
                <w:color w:val="000000"/>
                <w:sz w:val="24"/>
                <w:szCs w:val="24"/>
                <w:lang w:val="uk-UA" w:eastAsia="zh-CN"/>
              </w:rPr>
              <w:t xml:space="preserve"> сільської ради;</w:t>
            </w:r>
          </w:p>
        </w:tc>
      </w:tr>
      <w:tr w:rsidR="002B5CDA" w:rsidRPr="00BD6753" w14:paraId="0AFB59B3" w14:textId="77777777" w:rsidTr="00AB5069">
        <w:tc>
          <w:tcPr>
            <w:tcW w:w="3369" w:type="dxa"/>
          </w:tcPr>
          <w:p w14:paraId="0F3A726A"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r w:rsidRPr="00BD6753">
              <w:rPr>
                <w:rFonts w:ascii="Times New Roman" w:eastAsia="Times New Roman" w:hAnsi="Times New Roman" w:cs="Times New Roman"/>
                <w:sz w:val="24"/>
                <w:szCs w:val="24"/>
                <w:lang w:val="uk-UA" w:eastAsia="zh-CN"/>
              </w:rPr>
              <w:t>Клепко Анжела Олександрівна</w:t>
            </w:r>
          </w:p>
          <w:p w14:paraId="50440920"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
          <w:p w14:paraId="5D1EE871"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
          <w:p w14:paraId="05C80C66"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roofErr w:type="spellStart"/>
            <w:r w:rsidRPr="00BD6753">
              <w:rPr>
                <w:rFonts w:ascii="Times New Roman" w:eastAsia="Times New Roman" w:hAnsi="Times New Roman" w:cs="Times New Roman"/>
                <w:sz w:val="24"/>
                <w:szCs w:val="24"/>
                <w:lang w:val="uk-UA" w:eastAsia="zh-CN"/>
              </w:rPr>
              <w:t>Заворотняк</w:t>
            </w:r>
            <w:proofErr w:type="spellEnd"/>
            <w:r w:rsidRPr="00BD6753">
              <w:rPr>
                <w:rFonts w:ascii="Times New Roman" w:eastAsia="Times New Roman" w:hAnsi="Times New Roman" w:cs="Times New Roman"/>
                <w:sz w:val="24"/>
                <w:szCs w:val="24"/>
                <w:lang w:val="uk-UA" w:eastAsia="zh-CN"/>
              </w:rPr>
              <w:t xml:space="preserve"> Ірина Анатоліївна</w:t>
            </w:r>
          </w:p>
        </w:tc>
        <w:tc>
          <w:tcPr>
            <w:tcW w:w="5953" w:type="dxa"/>
          </w:tcPr>
          <w:p w14:paraId="66905442"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r w:rsidRPr="00BD6753">
              <w:rPr>
                <w:rFonts w:ascii="Times New Roman" w:eastAsia="Times New Roman" w:hAnsi="Times New Roman" w:cs="Times New Roman"/>
                <w:color w:val="000000"/>
                <w:sz w:val="24"/>
                <w:szCs w:val="24"/>
                <w:lang w:val="uk-UA" w:eastAsia="zh-CN"/>
              </w:rPr>
              <w:t>головний спеціаліст (</w:t>
            </w:r>
            <w:proofErr w:type="spellStart"/>
            <w:r w:rsidRPr="00BD6753">
              <w:rPr>
                <w:rFonts w:ascii="Times New Roman" w:eastAsia="Times New Roman" w:hAnsi="Times New Roman" w:cs="Times New Roman"/>
                <w:color w:val="000000"/>
                <w:sz w:val="24"/>
                <w:szCs w:val="24"/>
                <w:lang w:val="uk-UA" w:eastAsia="zh-CN"/>
              </w:rPr>
              <w:t>т.в.о</w:t>
            </w:r>
            <w:proofErr w:type="spellEnd"/>
            <w:r w:rsidRPr="00BD6753">
              <w:rPr>
                <w:rFonts w:ascii="Times New Roman" w:eastAsia="Times New Roman" w:hAnsi="Times New Roman" w:cs="Times New Roman"/>
                <w:color w:val="000000"/>
                <w:sz w:val="24"/>
                <w:szCs w:val="24"/>
                <w:lang w:val="uk-UA" w:eastAsia="zh-CN"/>
              </w:rPr>
              <w:t xml:space="preserve">. начальника) відділу освіти, сім’ї, молоді, спорту ,культури та туризму </w:t>
            </w:r>
            <w:proofErr w:type="spellStart"/>
            <w:r w:rsidRPr="00BD6753">
              <w:rPr>
                <w:rFonts w:ascii="Times New Roman" w:eastAsia="Times New Roman" w:hAnsi="Times New Roman" w:cs="Times New Roman"/>
                <w:color w:val="000000"/>
                <w:sz w:val="24"/>
                <w:szCs w:val="24"/>
                <w:lang w:val="uk-UA" w:eastAsia="zh-CN"/>
              </w:rPr>
              <w:t>Станіславчицької</w:t>
            </w:r>
            <w:proofErr w:type="spellEnd"/>
            <w:r w:rsidRPr="00BD6753">
              <w:rPr>
                <w:rFonts w:ascii="Times New Roman" w:eastAsia="Times New Roman" w:hAnsi="Times New Roman" w:cs="Times New Roman"/>
                <w:color w:val="000000"/>
                <w:sz w:val="24"/>
                <w:szCs w:val="24"/>
                <w:lang w:val="uk-UA" w:eastAsia="zh-CN"/>
              </w:rPr>
              <w:t xml:space="preserve"> сільської ради;</w:t>
            </w:r>
          </w:p>
          <w:p w14:paraId="49FD5273"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p>
          <w:p w14:paraId="1650E3E4"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r w:rsidRPr="00BD6753">
              <w:rPr>
                <w:rFonts w:ascii="Times New Roman" w:eastAsia="Times New Roman" w:hAnsi="Times New Roman" w:cs="Times New Roman"/>
                <w:color w:val="000000"/>
                <w:sz w:val="24"/>
                <w:szCs w:val="24"/>
                <w:lang w:val="uk-UA" w:eastAsia="zh-CN"/>
              </w:rPr>
              <w:t xml:space="preserve">начальник фінансового відділу </w:t>
            </w:r>
            <w:proofErr w:type="spellStart"/>
            <w:r w:rsidRPr="00BD6753">
              <w:rPr>
                <w:rFonts w:ascii="Times New Roman" w:eastAsia="Times New Roman" w:hAnsi="Times New Roman" w:cs="Times New Roman"/>
                <w:color w:val="000000"/>
                <w:sz w:val="24"/>
                <w:szCs w:val="24"/>
                <w:lang w:val="uk-UA" w:eastAsia="zh-CN"/>
              </w:rPr>
              <w:t>Станіславчицької</w:t>
            </w:r>
            <w:proofErr w:type="spellEnd"/>
            <w:r w:rsidRPr="00BD6753">
              <w:rPr>
                <w:rFonts w:ascii="Times New Roman" w:eastAsia="Times New Roman" w:hAnsi="Times New Roman" w:cs="Times New Roman"/>
                <w:color w:val="000000"/>
                <w:sz w:val="24"/>
                <w:szCs w:val="24"/>
                <w:lang w:val="uk-UA" w:eastAsia="zh-CN"/>
              </w:rPr>
              <w:t xml:space="preserve"> сільської ради;</w:t>
            </w:r>
          </w:p>
          <w:p w14:paraId="38435AB3"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p>
        </w:tc>
      </w:tr>
      <w:tr w:rsidR="002B5CDA" w:rsidRPr="00BD6753" w14:paraId="0C1E078F" w14:textId="77777777" w:rsidTr="00AB5069">
        <w:tc>
          <w:tcPr>
            <w:tcW w:w="3369" w:type="dxa"/>
          </w:tcPr>
          <w:p w14:paraId="67ACE53E"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roofErr w:type="spellStart"/>
            <w:r w:rsidRPr="00BD6753">
              <w:rPr>
                <w:rFonts w:ascii="Times New Roman" w:eastAsia="Times New Roman" w:hAnsi="Times New Roman" w:cs="Times New Roman"/>
                <w:sz w:val="24"/>
                <w:szCs w:val="24"/>
                <w:lang w:val="uk-UA" w:eastAsia="zh-CN"/>
              </w:rPr>
              <w:t>Вербіцька</w:t>
            </w:r>
            <w:proofErr w:type="spellEnd"/>
            <w:r w:rsidRPr="00BD6753">
              <w:rPr>
                <w:rFonts w:ascii="Times New Roman" w:eastAsia="Times New Roman" w:hAnsi="Times New Roman" w:cs="Times New Roman"/>
                <w:sz w:val="24"/>
                <w:szCs w:val="24"/>
                <w:lang w:val="uk-UA" w:eastAsia="zh-CN"/>
              </w:rPr>
              <w:t xml:space="preserve"> </w:t>
            </w:r>
            <w:proofErr w:type="spellStart"/>
            <w:r w:rsidRPr="00BD6753">
              <w:rPr>
                <w:rFonts w:ascii="Times New Roman" w:eastAsia="Times New Roman" w:hAnsi="Times New Roman" w:cs="Times New Roman"/>
                <w:sz w:val="24"/>
                <w:szCs w:val="24"/>
                <w:lang w:val="uk-UA" w:eastAsia="zh-CN"/>
              </w:rPr>
              <w:t>Ріта</w:t>
            </w:r>
            <w:proofErr w:type="spellEnd"/>
            <w:r w:rsidRPr="00BD6753">
              <w:rPr>
                <w:rFonts w:ascii="Times New Roman" w:eastAsia="Times New Roman" w:hAnsi="Times New Roman" w:cs="Times New Roman"/>
                <w:sz w:val="24"/>
                <w:szCs w:val="24"/>
                <w:lang w:val="uk-UA" w:eastAsia="zh-CN"/>
              </w:rPr>
              <w:t xml:space="preserve"> Іванівна</w:t>
            </w:r>
          </w:p>
          <w:p w14:paraId="6EE364B8"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
        </w:tc>
        <w:tc>
          <w:tcPr>
            <w:tcW w:w="5953" w:type="dxa"/>
            <w:hideMark/>
          </w:tcPr>
          <w:p w14:paraId="249BE7F2"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r w:rsidRPr="00BD6753">
              <w:rPr>
                <w:rFonts w:ascii="Times New Roman" w:eastAsia="Times New Roman" w:hAnsi="Times New Roman" w:cs="Times New Roman"/>
                <w:color w:val="000000"/>
                <w:sz w:val="24"/>
                <w:szCs w:val="24"/>
                <w:lang w:val="uk-UA" w:eastAsia="zh-CN"/>
              </w:rPr>
              <w:t xml:space="preserve">внутрішньо переміщена особа; </w:t>
            </w:r>
          </w:p>
        </w:tc>
      </w:tr>
      <w:tr w:rsidR="002B5CDA" w:rsidRPr="00BD6753" w14:paraId="40F4854E" w14:textId="77777777" w:rsidTr="00AB5069">
        <w:tc>
          <w:tcPr>
            <w:tcW w:w="3369" w:type="dxa"/>
          </w:tcPr>
          <w:p w14:paraId="7714A7DA"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roofErr w:type="spellStart"/>
            <w:r w:rsidRPr="00BD6753">
              <w:rPr>
                <w:rFonts w:ascii="Times New Roman" w:eastAsia="Times New Roman" w:hAnsi="Times New Roman" w:cs="Times New Roman"/>
                <w:sz w:val="24"/>
                <w:szCs w:val="24"/>
                <w:lang w:val="uk-UA" w:eastAsia="zh-CN"/>
              </w:rPr>
              <w:t>Кісєльова</w:t>
            </w:r>
            <w:proofErr w:type="spellEnd"/>
            <w:r w:rsidRPr="00BD6753">
              <w:rPr>
                <w:rFonts w:ascii="Times New Roman" w:eastAsia="Times New Roman" w:hAnsi="Times New Roman" w:cs="Times New Roman"/>
                <w:sz w:val="24"/>
                <w:szCs w:val="24"/>
                <w:lang w:val="uk-UA" w:eastAsia="zh-CN"/>
              </w:rPr>
              <w:t xml:space="preserve"> Ірина Євгенівна</w:t>
            </w:r>
          </w:p>
          <w:p w14:paraId="6E784B28"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
        </w:tc>
        <w:tc>
          <w:tcPr>
            <w:tcW w:w="5953" w:type="dxa"/>
            <w:hideMark/>
          </w:tcPr>
          <w:p w14:paraId="17E82C34"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r w:rsidRPr="00BD6753">
              <w:rPr>
                <w:rFonts w:ascii="Times New Roman" w:eastAsia="Times New Roman" w:hAnsi="Times New Roman" w:cs="Times New Roman"/>
                <w:color w:val="000000"/>
                <w:sz w:val="24"/>
                <w:szCs w:val="24"/>
                <w:lang w:val="uk-UA" w:eastAsia="zh-CN"/>
              </w:rPr>
              <w:t>внутрішньо переміщена особа ;</w:t>
            </w:r>
          </w:p>
        </w:tc>
      </w:tr>
      <w:tr w:rsidR="002B5CDA" w:rsidRPr="00BD6753" w14:paraId="17A5BB30" w14:textId="77777777" w:rsidTr="00AB5069">
        <w:tc>
          <w:tcPr>
            <w:tcW w:w="3369" w:type="dxa"/>
          </w:tcPr>
          <w:p w14:paraId="7FAAE6EF"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roofErr w:type="spellStart"/>
            <w:r w:rsidRPr="00BD6753">
              <w:rPr>
                <w:rFonts w:ascii="Times New Roman" w:eastAsia="Times New Roman" w:hAnsi="Times New Roman" w:cs="Times New Roman"/>
                <w:sz w:val="24"/>
                <w:szCs w:val="24"/>
                <w:lang w:val="uk-UA" w:eastAsia="zh-CN"/>
              </w:rPr>
              <w:t>Кальчук</w:t>
            </w:r>
            <w:proofErr w:type="spellEnd"/>
            <w:r w:rsidRPr="00BD6753">
              <w:rPr>
                <w:rFonts w:ascii="Times New Roman" w:eastAsia="Times New Roman" w:hAnsi="Times New Roman" w:cs="Times New Roman"/>
                <w:sz w:val="24"/>
                <w:szCs w:val="24"/>
                <w:lang w:val="uk-UA" w:eastAsia="zh-CN"/>
              </w:rPr>
              <w:t xml:space="preserve"> Таїсія Іванівна</w:t>
            </w:r>
          </w:p>
          <w:p w14:paraId="5A6A6AB7"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
        </w:tc>
        <w:tc>
          <w:tcPr>
            <w:tcW w:w="5953" w:type="dxa"/>
            <w:hideMark/>
          </w:tcPr>
          <w:p w14:paraId="3F8CCD1E" w14:textId="77777777" w:rsidR="002B5CDA" w:rsidRPr="00BD6753" w:rsidRDefault="002B5CDA" w:rsidP="00AB5069">
            <w:pPr>
              <w:suppressAutoHyphens/>
              <w:spacing w:after="0" w:line="240" w:lineRule="auto"/>
              <w:jc w:val="both"/>
              <w:rPr>
                <w:rFonts w:ascii="Times New Roman" w:eastAsia="Times New Roman" w:hAnsi="Times New Roman" w:cs="Times New Roman"/>
                <w:color w:val="000000"/>
                <w:sz w:val="24"/>
                <w:szCs w:val="24"/>
                <w:lang w:val="uk-UA" w:eastAsia="zh-CN"/>
              </w:rPr>
            </w:pPr>
            <w:r w:rsidRPr="00BD6753">
              <w:rPr>
                <w:rFonts w:ascii="Times New Roman" w:eastAsia="Times New Roman" w:hAnsi="Times New Roman" w:cs="Times New Roman"/>
                <w:color w:val="000000"/>
                <w:sz w:val="24"/>
                <w:szCs w:val="24"/>
                <w:lang w:val="uk-UA" w:eastAsia="zh-CN"/>
              </w:rPr>
              <w:t xml:space="preserve">внутрішньо переміщена особа; </w:t>
            </w:r>
          </w:p>
        </w:tc>
      </w:tr>
      <w:tr w:rsidR="002B5CDA" w:rsidRPr="00BD6753" w14:paraId="3252AF43" w14:textId="77777777" w:rsidTr="00AB5069">
        <w:tc>
          <w:tcPr>
            <w:tcW w:w="3369" w:type="dxa"/>
            <w:hideMark/>
          </w:tcPr>
          <w:p w14:paraId="4C0AD842"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roofErr w:type="spellStart"/>
            <w:r w:rsidRPr="00BD6753">
              <w:rPr>
                <w:rFonts w:ascii="Times New Roman" w:eastAsia="Times New Roman" w:hAnsi="Times New Roman" w:cs="Times New Roman"/>
                <w:sz w:val="24"/>
                <w:szCs w:val="24"/>
                <w:lang w:val="uk-UA" w:eastAsia="zh-CN"/>
              </w:rPr>
              <w:t>Юшина</w:t>
            </w:r>
            <w:proofErr w:type="spellEnd"/>
            <w:r w:rsidRPr="00BD6753">
              <w:rPr>
                <w:rFonts w:ascii="Times New Roman" w:eastAsia="Times New Roman" w:hAnsi="Times New Roman" w:cs="Times New Roman"/>
                <w:sz w:val="24"/>
                <w:szCs w:val="24"/>
                <w:lang w:val="uk-UA" w:eastAsia="zh-CN"/>
              </w:rPr>
              <w:t xml:space="preserve"> Євгенія Володимирівна</w:t>
            </w:r>
          </w:p>
        </w:tc>
        <w:tc>
          <w:tcPr>
            <w:tcW w:w="5953" w:type="dxa"/>
            <w:hideMark/>
          </w:tcPr>
          <w:p w14:paraId="5717422D" w14:textId="77777777" w:rsidR="002B5CDA" w:rsidRPr="00BD6753" w:rsidRDefault="002B5CDA" w:rsidP="00AB5069">
            <w:pPr>
              <w:suppressAutoHyphens/>
              <w:spacing w:after="0" w:line="240" w:lineRule="auto"/>
              <w:rPr>
                <w:rFonts w:ascii="Times New Roman" w:eastAsia="Times New Roman" w:hAnsi="Times New Roman" w:cs="Times New Roman"/>
                <w:color w:val="000000"/>
                <w:sz w:val="24"/>
                <w:szCs w:val="24"/>
                <w:lang w:val="uk-UA" w:eastAsia="zh-CN"/>
              </w:rPr>
            </w:pPr>
            <w:r w:rsidRPr="00BD6753">
              <w:rPr>
                <w:rFonts w:ascii="Times New Roman" w:eastAsia="Times New Roman" w:hAnsi="Times New Roman" w:cs="Times New Roman"/>
                <w:color w:val="000000"/>
                <w:sz w:val="24"/>
                <w:szCs w:val="24"/>
                <w:lang w:val="uk-UA" w:eastAsia="zh-CN"/>
              </w:rPr>
              <w:t>внутрішньо переміщена особа ;</w:t>
            </w:r>
          </w:p>
        </w:tc>
      </w:tr>
      <w:tr w:rsidR="002B5CDA" w:rsidRPr="00BD6753" w14:paraId="11392537" w14:textId="77777777" w:rsidTr="00AB5069">
        <w:tc>
          <w:tcPr>
            <w:tcW w:w="3369" w:type="dxa"/>
          </w:tcPr>
          <w:p w14:paraId="291A5AEF"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
        </w:tc>
        <w:tc>
          <w:tcPr>
            <w:tcW w:w="5953" w:type="dxa"/>
          </w:tcPr>
          <w:p w14:paraId="731F4223" w14:textId="77777777" w:rsidR="002B5CDA" w:rsidRPr="00BD6753" w:rsidRDefault="002B5CDA" w:rsidP="00AB5069">
            <w:pPr>
              <w:suppressAutoHyphens/>
              <w:spacing w:after="0" w:line="240" w:lineRule="auto"/>
              <w:rPr>
                <w:rFonts w:ascii="Times New Roman" w:eastAsia="Times New Roman" w:hAnsi="Times New Roman" w:cs="Times New Roman"/>
                <w:color w:val="000000"/>
                <w:sz w:val="24"/>
                <w:szCs w:val="24"/>
                <w:lang w:val="uk-UA" w:eastAsia="zh-CN"/>
              </w:rPr>
            </w:pPr>
          </w:p>
        </w:tc>
      </w:tr>
      <w:tr w:rsidR="002B5CDA" w:rsidRPr="00BD6753" w14:paraId="6B0D8ADC" w14:textId="77777777" w:rsidTr="00AB5069">
        <w:tc>
          <w:tcPr>
            <w:tcW w:w="3369" w:type="dxa"/>
            <w:hideMark/>
          </w:tcPr>
          <w:p w14:paraId="5855630E" w14:textId="77777777" w:rsidR="002B5CDA" w:rsidRPr="00BD6753" w:rsidRDefault="002B5CDA" w:rsidP="00AB5069">
            <w:pPr>
              <w:suppressAutoHyphens/>
              <w:spacing w:after="0" w:line="240" w:lineRule="auto"/>
              <w:rPr>
                <w:rFonts w:ascii="Times New Roman" w:eastAsia="Times New Roman" w:hAnsi="Times New Roman" w:cs="Times New Roman"/>
                <w:sz w:val="24"/>
                <w:szCs w:val="24"/>
                <w:lang w:val="uk-UA" w:eastAsia="zh-CN"/>
              </w:rPr>
            </w:pPr>
            <w:proofErr w:type="spellStart"/>
            <w:r w:rsidRPr="00BD6753">
              <w:rPr>
                <w:rFonts w:ascii="Times New Roman" w:eastAsia="Times New Roman" w:hAnsi="Times New Roman" w:cs="Times New Roman"/>
                <w:sz w:val="24"/>
                <w:szCs w:val="24"/>
                <w:lang w:val="uk-UA" w:eastAsia="zh-CN"/>
              </w:rPr>
              <w:t>Чупакова</w:t>
            </w:r>
            <w:proofErr w:type="spellEnd"/>
            <w:r w:rsidRPr="00BD6753">
              <w:rPr>
                <w:rFonts w:ascii="Times New Roman" w:eastAsia="Times New Roman" w:hAnsi="Times New Roman" w:cs="Times New Roman"/>
                <w:sz w:val="24"/>
                <w:szCs w:val="24"/>
                <w:lang w:val="uk-UA" w:eastAsia="zh-CN"/>
              </w:rPr>
              <w:t xml:space="preserve"> Марина Віталіївна</w:t>
            </w:r>
          </w:p>
        </w:tc>
        <w:tc>
          <w:tcPr>
            <w:tcW w:w="5953" w:type="dxa"/>
            <w:hideMark/>
          </w:tcPr>
          <w:p w14:paraId="5EC5F324" w14:textId="77777777" w:rsidR="002B5CDA" w:rsidRPr="00BD6753" w:rsidRDefault="002B5CDA" w:rsidP="00AB5069">
            <w:pPr>
              <w:suppressAutoHyphens/>
              <w:spacing w:after="0" w:line="240" w:lineRule="auto"/>
              <w:rPr>
                <w:rFonts w:ascii="Times New Roman" w:eastAsia="Times New Roman" w:hAnsi="Times New Roman" w:cs="Times New Roman"/>
                <w:color w:val="000000"/>
                <w:sz w:val="24"/>
                <w:szCs w:val="24"/>
                <w:lang w:val="uk-UA" w:eastAsia="zh-CN"/>
              </w:rPr>
            </w:pPr>
            <w:r w:rsidRPr="00BD6753">
              <w:rPr>
                <w:rFonts w:ascii="Times New Roman" w:eastAsia="Times New Roman" w:hAnsi="Times New Roman" w:cs="Times New Roman"/>
                <w:color w:val="000000"/>
                <w:sz w:val="24"/>
                <w:szCs w:val="24"/>
                <w:lang w:val="uk-UA" w:eastAsia="zh-CN"/>
              </w:rPr>
              <w:t>внутрішньо переміщена особа.</w:t>
            </w:r>
          </w:p>
        </w:tc>
      </w:tr>
      <w:tr w:rsidR="002B5CDA" w:rsidRPr="00BD6753" w14:paraId="398632A2" w14:textId="77777777" w:rsidTr="00AB5069">
        <w:tc>
          <w:tcPr>
            <w:tcW w:w="3369" w:type="dxa"/>
          </w:tcPr>
          <w:p w14:paraId="01951183" w14:textId="77777777" w:rsidR="002B5CDA" w:rsidRPr="00BD6753" w:rsidRDefault="002B5CDA" w:rsidP="00AB5069">
            <w:pPr>
              <w:suppressAutoHyphens/>
              <w:spacing w:after="0" w:line="240" w:lineRule="auto"/>
              <w:rPr>
                <w:rFonts w:ascii="Times New Roman" w:eastAsia="Times New Roman" w:hAnsi="Times New Roman" w:cs="Times New Roman"/>
                <w:b/>
                <w:bCs/>
                <w:sz w:val="24"/>
                <w:szCs w:val="24"/>
                <w:lang w:val="uk-UA" w:eastAsia="zh-CN"/>
              </w:rPr>
            </w:pPr>
          </w:p>
          <w:p w14:paraId="4ECD7E2B" w14:textId="77777777" w:rsidR="002B5CDA" w:rsidRPr="00BD6753" w:rsidRDefault="002B5CDA" w:rsidP="00AB5069">
            <w:pPr>
              <w:suppressAutoHyphens/>
              <w:spacing w:after="0" w:line="240" w:lineRule="auto"/>
              <w:rPr>
                <w:rFonts w:ascii="Times New Roman" w:eastAsia="Times New Roman" w:hAnsi="Times New Roman" w:cs="Times New Roman"/>
                <w:b/>
                <w:bCs/>
                <w:sz w:val="24"/>
                <w:szCs w:val="24"/>
                <w:lang w:val="uk-UA" w:eastAsia="zh-CN"/>
              </w:rPr>
            </w:pPr>
          </w:p>
          <w:p w14:paraId="3C6E1E93" w14:textId="77777777" w:rsidR="002B5CDA" w:rsidRPr="00BD6753" w:rsidRDefault="002B5CDA" w:rsidP="00AB5069">
            <w:pPr>
              <w:suppressAutoHyphens/>
              <w:spacing w:after="0" w:line="240" w:lineRule="auto"/>
              <w:rPr>
                <w:rFonts w:ascii="Times New Roman" w:eastAsia="Times New Roman" w:hAnsi="Times New Roman" w:cs="Times New Roman"/>
                <w:b/>
                <w:bCs/>
                <w:sz w:val="24"/>
                <w:szCs w:val="24"/>
                <w:lang w:val="uk-UA" w:eastAsia="zh-CN"/>
              </w:rPr>
            </w:pPr>
            <w:r w:rsidRPr="00BD6753">
              <w:rPr>
                <w:rFonts w:ascii="Times New Roman" w:eastAsia="Times New Roman" w:hAnsi="Times New Roman" w:cs="Times New Roman"/>
                <w:b/>
                <w:bCs/>
                <w:sz w:val="24"/>
                <w:szCs w:val="24"/>
                <w:lang w:val="uk-UA" w:eastAsia="zh-CN"/>
              </w:rPr>
              <w:t>Секретар сільської ради</w:t>
            </w:r>
          </w:p>
        </w:tc>
        <w:tc>
          <w:tcPr>
            <w:tcW w:w="5953" w:type="dxa"/>
          </w:tcPr>
          <w:p w14:paraId="6797C25E" w14:textId="77777777" w:rsidR="002B5CDA" w:rsidRPr="00BD6753" w:rsidRDefault="002B5CDA" w:rsidP="00AB5069">
            <w:pPr>
              <w:suppressAutoHyphens/>
              <w:spacing w:after="0" w:line="240" w:lineRule="auto"/>
              <w:rPr>
                <w:rFonts w:ascii="Times New Roman" w:eastAsia="Times New Roman" w:hAnsi="Times New Roman" w:cs="Times New Roman"/>
                <w:b/>
                <w:bCs/>
                <w:color w:val="000000"/>
                <w:sz w:val="24"/>
                <w:szCs w:val="24"/>
                <w:lang w:val="uk-UA" w:eastAsia="zh-CN"/>
              </w:rPr>
            </w:pPr>
            <w:r w:rsidRPr="00BD6753">
              <w:rPr>
                <w:rFonts w:ascii="Times New Roman" w:eastAsia="Times New Roman" w:hAnsi="Times New Roman" w:cs="Times New Roman"/>
                <w:b/>
                <w:bCs/>
                <w:color w:val="000000"/>
                <w:sz w:val="24"/>
                <w:szCs w:val="24"/>
                <w:lang w:val="uk-UA" w:eastAsia="zh-CN"/>
              </w:rPr>
              <w:t xml:space="preserve">                                          </w:t>
            </w:r>
          </w:p>
          <w:p w14:paraId="44088F9A" w14:textId="77777777" w:rsidR="002B5CDA" w:rsidRPr="00BD6753" w:rsidRDefault="002B5CDA" w:rsidP="00AB5069">
            <w:pPr>
              <w:suppressAutoHyphens/>
              <w:spacing w:after="0" w:line="240" w:lineRule="auto"/>
              <w:rPr>
                <w:rFonts w:ascii="Times New Roman" w:eastAsia="Times New Roman" w:hAnsi="Times New Roman" w:cs="Times New Roman"/>
                <w:b/>
                <w:bCs/>
                <w:color w:val="000000"/>
                <w:sz w:val="24"/>
                <w:szCs w:val="24"/>
                <w:lang w:val="uk-UA" w:eastAsia="zh-CN"/>
              </w:rPr>
            </w:pPr>
          </w:p>
          <w:p w14:paraId="1779DFAA" w14:textId="77777777" w:rsidR="002B5CDA" w:rsidRPr="00BD6753" w:rsidRDefault="002B5CDA" w:rsidP="00AB5069">
            <w:pPr>
              <w:suppressAutoHyphens/>
              <w:spacing w:after="0" w:line="240" w:lineRule="auto"/>
              <w:rPr>
                <w:rFonts w:ascii="Times New Roman" w:eastAsia="Times New Roman" w:hAnsi="Times New Roman" w:cs="Times New Roman"/>
                <w:b/>
                <w:bCs/>
                <w:color w:val="000000"/>
                <w:sz w:val="24"/>
                <w:szCs w:val="24"/>
                <w:lang w:val="uk-UA" w:eastAsia="zh-CN"/>
              </w:rPr>
            </w:pPr>
            <w:r w:rsidRPr="00BD6753">
              <w:rPr>
                <w:rFonts w:ascii="Times New Roman" w:eastAsia="Times New Roman" w:hAnsi="Times New Roman" w:cs="Times New Roman"/>
                <w:b/>
                <w:bCs/>
                <w:color w:val="000000"/>
                <w:sz w:val="24"/>
                <w:szCs w:val="24"/>
                <w:lang w:val="uk-UA" w:eastAsia="zh-CN"/>
              </w:rPr>
              <w:t xml:space="preserve">                                           Ірина ТВЕРДОХЛІБ</w:t>
            </w:r>
          </w:p>
        </w:tc>
      </w:tr>
      <w:tr w:rsidR="002B5CDA" w:rsidRPr="00BD6753" w14:paraId="46791356" w14:textId="77777777" w:rsidTr="00AB5069">
        <w:tc>
          <w:tcPr>
            <w:tcW w:w="3369" w:type="dxa"/>
          </w:tcPr>
          <w:p w14:paraId="6C513B54" w14:textId="77777777" w:rsidR="002B5CDA" w:rsidRPr="00BD6753" w:rsidRDefault="002B5CDA" w:rsidP="00AB5069">
            <w:pPr>
              <w:suppressAutoHyphens/>
              <w:spacing w:after="0" w:line="240" w:lineRule="auto"/>
              <w:rPr>
                <w:rFonts w:ascii="Times New Roman" w:eastAsia="Times New Roman" w:hAnsi="Times New Roman" w:cs="Times New Roman"/>
                <w:sz w:val="28"/>
                <w:szCs w:val="28"/>
                <w:lang w:val="uk-UA" w:eastAsia="zh-CN"/>
              </w:rPr>
            </w:pPr>
          </w:p>
        </w:tc>
        <w:tc>
          <w:tcPr>
            <w:tcW w:w="5953" w:type="dxa"/>
          </w:tcPr>
          <w:p w14:paraId="035DF47D" w14:textId="77777777" w:rsidR="002B5CDA" w:rsidRPr="00BD6753" w:rsidRDefault="002B5CDA" w:rsidP="00AB5069">
            <w:pPr>
              <w:suppressAutoHyphens/>
              <w:spacing w:after="0" w:line="240" w:lineRule="auto"/>
              <w:rPr>
                <w:rFonts w:ascii="Times New Roman" w:eastAsia="Times New Roman" w:hAnsi="Times New Roman" w:cs="Times New Roman"/>
                <w:color w:val="000000"/>
                <w:sz w:val="28"/>
                <w:szCs w:val="28"/>
                <w:lang w:val="uk-UA" w:eastAsia="zh-CN"/>
              </w:rPr>
            </w:pPr>
          </w:p>
        </w:tc>
      </w:tr>
    </w:tbl>
    <w:p w14:paraId="2DE79F5D" w14:textId="77777777" w:rsidR="002B5CDA" w:rsidRDefault="002B5CDA" w:rsidP="002B5CDA">
      <w:pPr>
        <w:tabs>
          <w:tab w:val="left" w:pos="-2410"/>
          <w:tab w:val="left" w:pos="-1985"/>
          <w:tab w:val="left" w:pos="-1843"/>
        </w:tabs>
        <w:spacing w:after="160" w:line="259" w:lineRule="auto"/>
        <w:jc w:val="center"/>
        <w:rPr>
          <w:rFonts w:ascii="Calibri" w:eastAsia="Calibri" w:hAnsi="Calibri" w:cs="Times New Roman"/>
          <w:b/>
          <w:color w:val="000000"/>
          <w:sz w:val="24"/>
          <w:szCs w:val="24"/>
        </w:rPr>
      </w:pPr>
    </w:p>
    <w:p w14:paraId="6F11D301" w14:textId="77777777" w:rsidR="00307E5F" w:rsidRDefault="00307E5F"/>
    <w:sectPr w:rsidR="00307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C2802"/>
    <w:multiLevelType w:val="hybridMultilevel"/>
    <w:tmpl w:val="A1748662"/>
    <w:lvl w:ilvl="0" w:tplc="8B524398">
      <w:start w:val="1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4381754F"/>
    <w:multiLevelType w:val="hybridMultilevel"/>
    <w:tmpl w:val="39F26EFE"/>
    <w:lvl w:ilvl="0" w:tplc="0419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445665A4"/>
    <w:multiLevelType w:val="hybridMultilevel"/>
    <w:tmpl w:val="2AE27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3594B7C"/>
    <w:multiLevelType w:val="hybridMultilevel"/>
    <w:tmpl w:val="EABE3DA8"/>
    <w:lvl w:ilvl="0" w:tplc="0419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F1"/>
    <w:rsid w:val="002B5CDA"/>
    <w:rsid w:val="00307E5F"/>
    <w:rsid w:val="00D82B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FEB0"/>
  <w15:chartTrackingRefBased/>
  <w15:docId w15:val="{13081769-3419-4B65-B3C6-78FFDEF5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CD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ag 1,Абзац списку1,Paragraphe de liste PBLH,Bullet Points,Liste Paragraf,Graph &amp; Table tite,Content2,List Paragraph (numbered (a)),List Paragraph 1,Heading 61,Lapis Bulleted List,Heading 2_sj,Dot pt"/>
    <w:basedOn w:val="a"/>
    <w:link w:val="a4"/>
    <w:uiPriority w:val="34"/>
    <w:qFormat/>
    <w:rsid w:val="002B5CDA"/>
    <w:pPr>
      <w:spacing w:after="160" w:line="259" w:lineRule="auto"/>
      <w:ind w:left="720"/>
      <w:contextualSpacing/>
    </w:pPr>
  </w:style>
  <w:style w:type="character" w:customStyle="1" w:styleId="a4">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3"/>
    <w:uiPriority w:val="34"/>
    <w:qFormat/>
    <w:locked/>
    <w:rsid w:val="002B5CDA"/>
    <w:rPr>
      <w:lang w:val="ru-RU"/>
    </w:rPr>
  </w:style>
  <w:style w:type="paragraph" w:styleId="a5">
    <w:name w:val="Normal (Web)"/>
    <w:aliases w:val="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Обычный (Web)"/>
    <w:basedOn w:val="a"/>
    <w:link w:val="a6"/>
    <w:uiPriority w:val="99"/>
    <w:unhideWhenUsed/>
    <w:qFormat/>
    <w:rsid w:val="002B5CD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Интернет) Знак"/>
    <w:aliases w:val="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
    <w:link w:val="a5"/>
    <w:uiPriority w:val="99"/>
    <w:locked/>
    <w:rsid w:val="002B5CDA"/>
    <w:rPr>
      <w:rFonts w:ascii="Times New Roman" w:eastAsia="Times New Roman" w:hAnsi="Times New Roman" w:cs="Times New Roman"/>
      <w:sz w:val="24"/>
      <w:szCs w:val="24"/>
      <w:lang w:eastAsia="uk-UA"/>
    </w:rPr>
  </w:style>
  <w:style w:type="character" w:styleId="a7">
    <w:name w:val="Emphasis"/>
    <w:qFormat/>
    <w:rsid w:val="002B5CDA"/>
    <w:rPr>
      <w:b/>
      <w:bCs/>
      <w:i w:val="0"/>
      <w:iCs w:val="0"/>
    </w:rPr>
  </w:style>
  <w:style w:type="paragraph" w:customStyle="1" w:styleId="a8">
    <w:name w:val="Нормальний текст"/>
    <w:basedOn w:val="a"/>
    <w:rsid w:val="002B5CDA"/>
    <w:pPr>
      <w:spacing w:before="120" w:after="0" w:line="240" w:lineRule="auto"/>
      <w:ind w:firstLine="567"/>
    </w:pPr>
    <w:rPr>
      <w:rFonts w:ascii="Antiqua" w:eastAsia="Times New Roman" w:hAnsi="Antiqua" w:cs="Times New Roman"/>
      <w:sz w:val="26"/>
      <w:szCs w:val="20"/>
      <w:lang w:val="uk-UA" w:eastAsia="ru-RU"/>
    </w:rPr>
  </w:style>
  <w:style w:type="paragraph" w:customStyle="1" w:styleId="a9">
    <w:name w:val="Назва документа"/>
    <w:basedOn w:val="a"/>
    <w:next w:val="a8"/>
    <w:rsid w:val="002B5CDA"/>
    <w:pPr>
      <w:keepNext/>
      <w:keepLines/>
      <w:spacing w:before="240" w:after="240" w:line="240" w:lineRule="auto"/>
      <w:jc w:val="center"/>
    </w:pPr>
    <w:rPr>
      <w:rFonts w:ascii="Antiqua" w:eastAsia="Times New Roman" w:hAnsi="Antiqua" w:cs="Times New Roman"/>
      <w:b/>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13012</Words>
  <Characters>7418</Characters>
  <Application>Microsoft Office Word</Application>
  <DocSecurity>0</DocSecurity>
  <Lines>61</Lines>
  <Paragraphs>40</Paragraphs>
  <ScaleCrop>false</ScaleCrop>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2025-02-28T14:10:00Z</dcterms:created>
  <dcterms:modified xsi:type="dcterms:W3CDTF">2025-02-28T14:11:00Z</dcterms:modified>
</cp:coreProperties>
</file>