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4096012"/>
    <w:p w14:paraId="698409EF" w14:textId="77777777" w:rsidR="00E26724" w:rsidRPr="00933A7A" w:rsidRDefault="00E26724" w:rsidP="00E26724">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r w:rsidRPr="00933A7A">
        <w:rPr>
          <w:rFonts w:ascii="Calibri" w:eastAsia="Calibri" w:hAnsi="Calibri" w:cs="Times New Roman"/>
          <w:b/>
          <w:sz w:val="24"/>
          <w:szCs w:val="24"/>
          <w:lang w:val="ru-RU" w:eastAsia="ru-RU"/>
        </w:rPr>
        <w:object w:dxaOrig="690" w:dyaOrig="945" w14:anchorId="34F9A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7199904" r:id="rId6"/>
        </w:object>
      </w:r>
    </w:p>
    <w:p w14:paraId="097DFE81" w14:textId="77777777" w:rsidR="00E26724" w:rsidRPr="00933A7A" w:rsidRDefault="00E26724" w:rsidP="00E26724">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419944D3" w14:textId="77777777" w:rsidR="00E26724" w:rsidRPr="00933A7A" w:rsidRDefault="00E26724" w:rsidP="00E2672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СТАНІСЛАВЧИЦЬКА  СІЛЬСЬКА</w:t>
      </w:r>
      <w:proofErr w:type="gramEnd"/>
      <w:r w:rsidRPr="00933A7A">
        <w:rPr>
          <w:rFonts w:ascii="Times New Roman" w:eastAsia="Times New Roman" w:hAnsi="Times New Roman" w:cs="Times New Roman"/>
          <w:sz w:val="24"/>
          <w:szCs w:val="24"/>
          <w:lang w:val="ru-RU" w:eastAsia="ru-RU"/>
        </w:rPr>
        <w:t xml:space="preserve">  РАДА</w:t>
      </w:r>
    </w:p>
    <w:p w14:paraId="2FF221B4" w14:textId="77777777" w:rsidR="00E26724" w:rsidRPr="00933A7A" w:rsidRDefault="00E26724" w:rsidP="00E2672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ЖМЕРИНСЬКОГО  РАЙОНУ</w:t>
      </w:r>
      <w:proofErr w:type="gramEnd"/>
      <w:r w:rsidRPr="00933A7A">
        <w:rPr>
          <w:rFonts w:ascii="Times New Roman" w:eastAsia="Times New Roman" w:hAnsi="Times New Roman" w:cs="Times New Roman"/>
          <w:sz w:val="24"/>
          <w:szCs w:val="24"/>
          <w:lang w:val="ru-RU" w:eastAsia="ru-RU"/>
        </w:rPr>
        <w:t xml:space="preserve">  ВІННИЦЬКОЇ  ОБЛАСТІ</w:t>
      </w:r>
    </w:p>
    <w:p w14:paraId="7703C211" w14:textId="77777777" w:rsidR="00E26724" w:rsidRPr="00933A7A" w:rsidRDefault="00E26724" w:rsidP="00E2672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33A7A">
        <w:rPr>
          <w:rFonts w:ascii="Times New Roman" w:eastAsia="Times New Roman" w:hAnsi="Times New Roman" w:cs="Times New Roman"/>
          <w:sz w:val="24"/>
          <w:szCs w:val="24"/>
          <w:lang w:val="ru-RU" w:eastAsia="ru-RU"/>
        </w:rPr>
        <w:t>ВИКОНАВЧИЙ КОМІТЕТ</w:t>
      </w:r>
    </w:p>
    <w:p w14:paraId="6638F18C" w14:textId="77777777" w:rsidR="00E26724" w:rsidRPr="00933A7A" w:rsidRDefault="00E26724" w:rsidP="00E2672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33A7A">
        <w:rPr>
          <w:rFonts w:ascii="Times New Roman" w:eastAsia="Times New Roman" w:hAnsi="Times New Roman" w:cs="Times New Roman"/>
          <w:b/>
          <w:sz w:val="28"/>
          <w:szCs w:val="28"/>
          <w:lang w:val="ru-RU" w:eastAsia="ru-RU"/>
        </w:rPr>
        <w:t xml:space="preserve"> Р І Ш Е Н </w:t>
      </w:r>
      <w:proofErr w:type="spellStart"/>
      <w:r w:rsidRPr="00933A7A">
        <w:rPr>
          <w:rFonts w:ascii="Times New Roman" w:eastAsia="Times New Roman" w:hAnsi="Times New Roman" w:cs="Times New Roman"/>
          <w:b/>
          <w:sz w:val="28"/>
          <w:szCs w:val="28"/>
          <w:lang w:val="ru-RU" w:eastAsia="ru-RU"/>
        </w:rPr>
        <w:t>Н</w:t>
      </w:r>
      <w:proofErr w:type="spellEnd"/>
      <w:r w:rsidRPr="00933A7A">
        <w:rPr>
          <w:rFonts w:ascii="Times New Roman" w:eastAsia="Times New Roman" w:hAnsi="Times New Roman" w:cs="Times New Roman"/>
          <w:b/>
          <w:sz w:val="28"/>
          <w:szCs w:val="28"/>
          <w:lang w:val="ru-RU" w:eastAsia="ru-RU"/>
        </w:rPr>
        <w:t xml:space="preserve"> Я</w:t>
      </w:r>
    </w:p>
    <w:p w14:paraId="31976CF0" w14:textId="77777777" w:rsidR="00E26724" w:rsidRPr="00933A7A" w:rsidRDefault="00E26724" w:rsidP="00E2672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193B0E4E" w14:textId="77777777" w:rsidR="00E26724" w:rsidRPr="00933A7A" w:rsidRDefault="00E26724" w:rsidP="00E26724">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933A7A">
        <w:rPr>
          <w:rFonts w:ascii="Times New Roman" w:eastAsia="Times New Roman" w:hAnsi="Times New Roman" w:cs="Times New Roman"/>
          <w:b/>
          <w:bCs/>
          <w:sz w:val="24"/>
          <w:szCs w:val="24"/>
          <w:lang w:val="ru-RU" w:eastAsia="ru-RU"/>
        </w:rPr>
        <w:t>від</w:t>
      </w:r>
      <w:proofErr w:type="spellEnd"/>
      <w:r w:rsidRPr="00933A7A">
        <w:rPr>
          <w:rFonts w:ascii="Times New Roman" w:eastAsia="Times New Roman" w:hAnsi="Times New Roman" w:cs="Times New Roman"/>
          <w:b/>
          <w:bCs/>
          <w:sz w:val="24"/>
          <w:szCs w:val="24"/>
          <w:lang w:val="ru-RU" w:eastAsia="ru-RU"/>
        </w:rPr>
        <w:t xml:space="preserve"> </w:t>
      </w:r>
      <w:r w:rsidRPr="00933A7A">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9</w:t>
      </w:r>
      <w:r w:rsidRPr="00933A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w:t>
      </w:r>
      <w:r w:rsidRPr="00933A7A">
        <w:rPr>
          <w:rFonts w:ascii="Times New Roman" w:eastAsia="Times New Roman" w:hAnsi="Times New Roman" w:cs="Times New Roman"/>
          <w:b/>
          <w:bCs/>
          <w:sz w:val="24"/>
          <w:szCs w:val="24"/>
          <w:lang w:eastAsia="ru-RU"/>
        </w:rPr>
        <w:t>ня</w:t>
      </w:r>
      <w:r w:rsidRPr="00933A7A">
        <w:rPr>
          <w:rFonts w:ascii="Times New Roman" w:eastAsia="Times New Roman" w:hAnsi="Times New Roman" w:cs="Times New Roman"/>
          <w:b/>
          <w:bCs/>
          <w:sz w:val="24"/>
          <w:szCs w:val="24"/>
          <w:lang w:val="ru-RU" w:eastAsia="ru-RU"/>
        </w:rPr>
        <w:t xml:space="preserve"> 2025 року        </w:t>
      </w:r>
      <w:r w:rsidRPr="00933A7A">
        <w:rPr>
          <w:rFonts w:ascii="Times New Roman" w:eastAsia="Calibri" w:hAnsi="Times New Roman" w:cs="Times New Roman"/>
          <w:b/>
          <w:bCs/>
          <w:sz w:val="24"/>
          <w:szCs w:val="24"/>
          <w:lang w:val="ru-RU" w:eastAsia="ru-RU"/>
        </w:rPr>
        <w:t xml:space="preserve">                                                                                      №</w:t>
      </w:r>
      <w:r>
        <w:rPr>
          <w:rFonts w:ascii="Times New Roman" w:eastAsia="Calibri" w:hAnsi="Times New Roman" w:cs="Times New Roman"/>
          <w:b/>
          <w:bCs/>
          <w:sz w:val="24"/>
          <w:szCs w:val="24"/>
          <w:lang w:val="ru-RU" w:eastAsia="ru-RU"/>
        </w:rPr>
        <w:t xml:space="preserve"> 95</w:t>
      </w:r>
      <w:r w:rsidRPr="00933A7A">
        <w:rPr>
          <w:rFonts w:ascii="Times New Roman" w:eastAsia="Calibri" w:hAnsi="Times New Roman" w:cs="Times New Roman"/>
          <w:b/>
          <w:bCs/>
          <w:sz w:val="24"/>
          <w:szCs w:val="24"/>
          <w:lang w:val="ru-RU" w:eastAsia="ru-RU"/>
        </w:rPr>
        <w:t xml:space="preserve"> </w:t>
      </w:r>
    </w:p>
    <w:p w14:paraId="09A07505" w14:textId="77777777" w:rsidR="00E26724" w:rsidRPr="00933A7A" w:rsidRDefault="00E26724" w:rsidP="00E26724">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933A7A">
        <w:rPr>
          <w:rFonts w:ascii="Times New Roman" w:eastAsia="Calibri" w:hAnsi="Times New Roman" w:cs="Times New Roman"/>
          <w:b/>
          <w:bCs/>
          <w:sz w:val="24"/>
          <w:szCs w:val="24"/>
          <w:lang w:val="ru-RU" w:eastAsia="ru-RU"/>
        </w:rPr>
        <w:t xml:space="preserve">с. </w:t>
      </w:r>
      <w:proofErr w:type="spellStart"/>
      <w:r w:rsidRPr="00933A7A">
        <w:rPr>
          <w:rFonts w:ascii="Times New Roman" w:eastAsia="Calibri" w:hAnsi="Times New Roman" w:cs="Times New Roman"/>
          <w:b/>
          <w:bCs/>
          <w:sz w:val="24"/>
          <w:szCs w:val="24"/>
          <w:lang w:val="ru-RU" w:eastAsia="ru-RU"/>
        </w:rPr>
        <w:t>Станіславчик</w:t>
      </w:r>
      <w:proofErr w:type="spellEnd"/>
    </w:p>
    <w:bookmarkEnd w:id="0"/>
    <w:p w14:paraId="6BB5FA82" w14:textId="77777777" w:rsidR="00E26724" w:rsidRPr="00933A7A" w:rsidRDefault="00E26724" w:rsidP="00E2672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F58482F" w14:textId="77777777" w:rsidR="00E26724" w:rsidRDefault="00E26724" w:rsidP="00E26724">
      <w:pPr>
        <w:tabs>
          <w:tab w:val="left" w:pos="142"/>
          <w:tab w:val="left" w:pos="284"/>
          <w:tab w:val="left" w:pos="426"/>
          <w:tab w:val="left" w:pos="567"/>
        </w:tabs>
        <w:spacing w:after="0" w:line="240" w:lineRule="auto"/>
        <w:ind w:right="-1"/>
        <w:contextualSpacing/>
        <w:jc w:val="both"/>
        <w:rPr>
          <w:rFonts w:ascii="Times New Roman" w:hAnsi="Times New Roman" w:cs="Times New Roman"/>
          <w:b/>
          <w:sz w:val="24"/>
          <w:szCs w:val="24"/>
        </w:rPr>
      </w:pPr>
    </w:p>
    <w:p w14:paraId="38D60FC3" w14:textId="77777777" w:rsidR="00E26724" w:rsidRDefault="00E26724" w:rsidP="00E26724">
      <w:pPr>
        <w:pStyle w:val="docdata"/>
        <w:spacing w:before="0" w:beforeAutospacing="0" w:after="0" w:afterAutospacing="0"/>
      </w:pPr>
      <w:r>
        <w:rPr>
          <w:b/>
          <w:bCs/>
          <w:color w:val="000000"/>
          <w:shd w:val="clear" w:color="auto" w:fill="FFFFFF"/>
        </w:rPr>
        <w:t>Про надання дозволу на виготовлення </w:t>
      </w:r>
    </w:p>
    <w:p w14:paraId="072779C5" w14:textId="77777777" w:rsidR="00E26724" w:rsidRDefault="00E26724" w:rsidP="00E26724">
      <w:pPr>
        <w:pStyle w:val="a3"/>
        <w:spacing w:before="0" w:beforeAutospacing="0" w:after="0" w:afterAutospacing="0"/>
      </w:pPr>
      <w:r>
        <w:rPr>
          <w:b/>
          <w:bCs/>
          <w:color w:val="000000"/>
          <w:shd w:val="clear" w:color="auto" w:fill="FFFFFF"/>
        </w:rPr>
        <w:t>проектно-кошторисної документації </w:t>
      </w:r>
    </w:p>
    <w:p w14:paraId="10772A73" w14:textId="77777777" w:rsidR="00E26724" w:rsidRDefault="00E26724" w:rsidP="00E26724">
      <w:pPr>
        <w:pStyle w:val="a3"/>
        <w:spacing w:before="0" w:beforeAutospacing="0" w:after="0" w:afterAutospacing="0"/>
        <w:jc w:val="both"/>
      </w:pPr>
      <w:r>
        <w:t> </w:t>
      </w:r>
    </w:p>
    <w:p w14:paraId="46A433E0" w14:textId="77777777" w:rsidR="00E26724" w:rsidRDefault="00E26724" w:rsidP="00E26724">
      <w:pPr>
        <w:pStyle w:val="a3"/>
        <w:spacing w:before="0" w:beforeAutospacing="0" w:after="0" w:afterAutospacing="0"/>
        <w:jc w:val="both"/>
      </w:pPr>
      <w:r>
        <w:rPr>
          <w:b/>
          <w:bCs/>
          <w:color w:val="000000"/>
        </w:rPr>
        <w:t xml:space="preserve">     </w:t>
      </w:r>
      <w:r>
        <w:rPr>
          <w:color w:val="000000"/>
          <w:shd w:val="clear" w:color="auto" w:fill="FFFFFF"/>
        </w:rPr>
        <w:t xml:space="preserve"> Розглянувши звернення від жителів с. Станіславчик з вулиць Андрія Кузьменка, Молодіжної, Шкільної, Коцюбинського та </w:t>
      </w:r>
      <w:r>
        <w:rPr>
          <w:rStyle w:val="1532"/>
          <w:color w:val="000000"/>
          <w:shd w:val="clear" w:color="auto" w:fill="FFFFFF"/>
        </w:rPr>
        <w:t xml:space="preserve">клопотання </w:t>
      </w:r>
      <w:r>
        <w:rPr>
          <w:color w:val="000000"/>
          <w:shd w:val="clear" w:color="auto" w:fill="FFFFFF"/>
        </w:rPr>
        <w:t xml:space="preserve">старости </w:t>
      </w:r>
      <w:proofErr w:type="spellStart"/>
      <w:r>
        <w:rPr>
          <w:color w:val="000000"/>
          <w:shd w:val="clear" w:color="auto" w:fill="FFFFFF"/>
        </w:rPr>
        <w:t>Кацмазівського</w:t>
      </w:r>
      <w:proofErr w:type="spellEnd"/>
      <w:r>
        <w:rPr>
          <w:color w:val="000000"/>
          <w:shd w:val="clear" w:color="auto" w:fill="FFFFFF"/>
        </w:rPr>
        <w:t xml:space="preserve"> </w:t>
      </w:r>
      <w:proofErr w:type="spellStart"/>
      <w:r>
        <w:rPr>
          <w:color w:val="000000"/>
          <w:shd w:val="clear" w:color="auto" w:fill="FFFFFF"/>
        </w:rPr>
        <w:t>старостинського</w:t>
      </w:r>
      <w:proofErr w:type="spellEnd"/>
      <w:r>
        <w:rPr>
          <w:color w:val="000000"/>
          <w:shd w:val="clear" w:color="auto" w:fill="FFFFFF"/>
        </w:rPr>
        <w:t xml:space="preserve"> округу, та керуючись ст.30, 31 Закону України «Про місцеве самоврядування в Україні», ст. 31 Закону України «Про регулювання містобудівної діяльності», Законом України «Про благоустрій населених пунктів, наказом Міністерства регіонального розвитку, будівництва та житлово-комунального господарства України №190 від 10.08.2015 року «Порядок розроблення проектної документації на будівництво об’єктів» (зі змінами), враховуючи перелік об’єктів соціально - економічної сфери та інфраструктури, що заплановані до будівництва, реконструкції, модернізації, капітального та поточного ремонту (за рахунок державного, місцевого бюджетів, міжнародної технічної допомоги, інвесторів, благодійної допомоги)у 2025 році програми економічного і соціального розвитку </w:t>
      </w:r>
      <w:proofErr w:type="spellStart"/>
      <w:r>
        <w:rPr>
          <w:color w:val="000000"/>
          <w:shd w:val="clear" w:color="auto" w:fill="FFFFFF"/>
        </w:rPr>
        <w:t>Станіславчицької</w:t>
      </w:r>
      <w:proofErr w:type="spellEnd"/>
      <w:r>
        <w:rPr>
          <w:color w:val="000000"/>
          <w:shd w:val="clear" w:color="auto" w:fill="FFFFFF"/>
        </w:rPr>
        <w:t xml:space="preserve"> територіальної громадина 2025 рік та програми «Питна вода по </w:t>
      </w:r>
      <w:proofErr w:type="spellStart"/>
      <w:r>
        <w:rPr>
          <w:color w:val="000000"/>
          <w:shd w:val="clear" w:color="auto" w:fill="FFFFFF"/>
        </w:rPr>
        <w:t>Станіславчицькій</w:t>
      </w:r>
      <w:proofErr w:type="spellEnd"/>
      <w:r>
        <w:rPr>
          <w:color w:val="000000"/>
          <w:shd w:val="clear" w:color="auto" w:fill="FFFFFF"/>
        </w:rPr>
        <w:t xml:space="preserve"> територіальній громаді на 2025 – 2028 роки », виконавчий комітет </w:t>
      </w:r>
    </w:p>
    <w:p w14:paraId="2466F7C3" w14:textId="77777777" w:rsidR="00E26724" w:rsidRDefault="00E26724" w:rsidP="00E26724">
      <w:pPr>
        <w:pStyle w:val="a3"/>
        <w:spacing w:before="0" w:beforeAutospacing="0" w:after="0" w:afterAutospacing="0"/>
        <w:jc w:val="both"/>
      </w:pPr>
      <w:r>
        <w:t> </w:t>
      </w:r>
    </w:p>
    <w:p w14:paraId="1D3BB016" w14:textId="77777777" w:rsidR="00E26724" w:rsidRDefault="00E26724" w:rsidP="00E26724">
      <w:pPr>
        <w:pStyle w:val="a3"/>
        <w:spacing w:before="0" w:beforeAutospacing="0" w:after="0" w:afterAutospacing="0"/>
      </w:pPr>
      <w:r>
        <w:rPr>
          <w:color w:val="000000"/>
        </w:rPr>
        <w:t xml:space="preserve">                                                                 </w:t>
      </w:r>
      <w:r>
        <w:rPr>
          <w:color w:val="000000"/>
          <w:sz w:val="28"/>
          <w:szCs w:val="28"/>
        </w:rPr>
        <w:t>ВИРІШИВ</w:t>
      </w:r>
      <w:r>
        <w:rPr>
          <w:color w:val="000000"/>
        </w:rPr>
        <w:t>:</w:t>
      </w:r>
    </w:p>
    <w:p w14:paraId="15DEF0F8" w14:textId="77777777" w:rsidR="00E26724" w:rsidRDefault="00E26724" w:rsidP="00E26724">
      <w:pPr>
        <w:pStyle w:val="a3"/>
        <w:spacing w:before="0" w:beforeAutospacing="0" w:after="0" w:afterAutospacing="0"/>
        <w:jc w:val="both"/>
      </w:pPr>
      <w:r>
        <w:t> </w:t>
      </w:r>
    </w:p>
    <w:p w14:paraId="24CF1DAE" w14:textId="77777777" w:rsidR="00E26724" w:rsidRDefault="00E26724" w:rsidP="00E26724">
      <w:pPr>
        <w:pStyle w:val="a3"/>
        <w:numPr>
          <w:ilvl w:val="0"/>
          <w:numId w:val="2"/>
        </w:numPr>
        <w:tabs>
          <w:tab w:val="left" w:pos="284"/>
        </w:tabs>
        <w:spacing w:before="0" w:beforeAutospacing="0" w:after="0" w:afterAutospacing="0"/>
        <w:ind w:left="0" w:firstLine="0"/>
        <w:jc w:val="both"/>
        <w:rPr>
          <w:color w:val="000000"/>
        </w:rPr>
      </w:pPr>
      <w:r>
        <w:rPr>
          <w:color w:val="000000"/>
        </w:rPr>
        <w:t>Надати дозвіл на виготовлення проектно-кошторисної документації:</w:t>
      </w:r>
    </w:p>
    <w:p w14:paraId="38B26FE8" w14:textId="77777777" w:rsidR="00E26724" w:rsidRDefault="00E26724" w:rsidP="00E26724">
      <w:pPr>
        <w:pStyle w:val="a3"/>
        <w:spacing w:before="0" w:beforeAutospacing="0" w:after="0" w:afterAutospacing="0"/>
        <w:ind w:left="720"/>
        <w:jc w:val="both"/>
      </w:pPr>
    </w:p>
    <w:p w14:paraId="307BED00" w14:textId="77777777" w:rsidR="00E26724" w:rsidRDefault="00E26724" w:rsidP="00E26724">
      <w:pPr>
        <w:pStyle w:val="a3"/>
        <w:numPr>
          <w:ilvl w:val="0"/>
          <w:numId w:val="1"/>
        </w:numPr>
        <w:tabs>
          <w:tab w:val="num" w:pos="426"/>
        </w:tabs>
        <w:spacing w:before="0" w:beforeAutospacing="0" w:after="0" w:afterAutospacing="0"/>
        <w:ind w:left="567" w:right="283" w:firstLine="0"/>
        <w:jc w:val="both"/>
      </w:pPr>
      <w:r>
        <w:rPr>
          <w:color w:val="000000"/>
        </w:rPr>
        <w:t xml:space="preserve">«Капітальний ремонт свердловини за </w:t>
      </w:r>
      <w:proofErr w:type="spellStart"/>
      <w:r>
        <w:rPr>
          <w:color w:val="000000"/>
        </w:rPr>
        <w:t>адресою</w:t>
      </w:r>
      <w:proofErr w:type="spellEnd"/>
      <w:r>
        <w:rPr>
          <w:color w:val="000000"/>
        </w:rPr>
        <w:t xml:space="preserve">: Вінницька область, Жмеринський  район, сільська рада </w:t>
      </w:r>
      <w:proofErr w:type="spellStart"/>
      <w:r>
        <w:rPr>
          <w:color w:val="000000"/>
        </w:rPr>
        <w:t>Станіславчицька</w:t>
      </w:r>
      <w:proofErr w:type="spellEnd"/>
      <w:r>
        <w:rPr>
          <w:color w:val="000000"/>
        </w:rPr>
        <w:t>, «Біля ферми коло МТФ №1» урочище, будинок 1»</w:t>
      </w:r>
      <w:r>
        <w:rPr>
          <w:rFonts w:ascii="Calibri" w:hAnsi="Calibri" w:cs="Calibri"/>
          <w:color w:val="000000"/>
          <w:sz w:val="22"/>
          <w:szCs w:val="22"/>
        </w:rPr>
        <w:t>.</w:t>
      </w:r>
    </w:p>
    <w:p w14:paraId="1D3FEB0D" w14:textId="77777777" w:rsidR="00E26724" w:rsidRPr="00A52B0C" w:rsidRDefault="00E26724" w:rsidP="00E26724">
      <w:pPr>
        <w:pStyle w:val="a3"/>
        <w:numPr>
          <w:ilvl w:val="0"/>
          <w:numId w:val="1"/>
        </w:numPr>
        <w:tabs>
          <w:tab w:val="num" w:pos="426"/>
        </w:tabs>
        <w:spacing w:before="0" w:beforeAutospacing="0" w:after="0" w:afterAutospacing="0"/>
        <w:ind w:left="567" w:right="283" w:firstLine="0"/>
        <w:jc w:val="both"/>
      </w:pPr>
      <w:r>
        <w:rPr>
          <w:color w:val="000000"/>
        </w:rPr>
        <w:t xml:space="preserve">«Нове будівництво </w:t>
      </w:r>
      <w:proofErr w:type="spellStart"/>
      <w:r>
        <w:rPr>
          <w:color w:val="000000"/>
        </w:rPr>
        <w:t>розвідувально</w:t>
      </w:r>
      <w:proofErr w:type="spellEnd"/>
      <w:r>
        <w:rPr>
          <w:color w:val="000000"/>
        </w:rPr>
        <w:t xml:space="preserve">-експлуатаційної свердловини в селі Кацмазів за </w:t>
      </w:r>
      <w:proofErr w:type="spellStart"/>
      <w:r>
        <w:rPr>
          <w:color w:val="000000"/>
        </w:rPr>
        <w:t>адресою</w:t>
      </w:r>
      <w:proofErr w:type="spellEnd"/>
      <w:r>
        <w:rPr>
          <w:color w:val="000000"/>
        </w:rPr>
        <w:t>: Вінницька область, Жмеринський район, село Кацмазів, вулиця Миру, будинок 6»</w:t>
      </w:r>
      <w:r>
        <w:rPr>
          <w:rFonts w:ascii="Calibri" w:hAnsi="Calibri" w:cs="Calibri"/>
          <w:color w:val="000000"/>
          <w:sz w:val="22"/>
          <w:szCs w:val="22"/>
        </w:rPr>
        <w:t>.</w:t>
      </w:r>
    </w:p>
    <w:p w14:paraId="3829013A" w14:textId="77777777" w:rsidR="00E26724" w:rsidRDefault="00E26724" w:rsidP="00E26724">
      <w:pPr>
        <w:pStyle w:val="a3"/>
        <w:spacing w:before="0" w:beforeAutospacing="0" w:after="0" w:afterAutospacing="0"/>
        <w:jc w:val="both"/>
      </w:pPr>
    </w:p>
    <w:p w14:paraId="1820EE0E" w14:textId="77777777" w:rsidR="00E26724" w:rsidRDefault="00E26724" w:rsidP="00E26724">
      <w:pPr>
        <w:pStyle w:val="a3"/>
        <w:widowControl w:val="0"/>
        <w:tabs>
          <w:tab w:val="left" w:pos="360"/>
          <w:tab w:val="left" w:pos="851"/>
          <w:tab w:val="left" w:pos="977"/>
        </w:tabs>
        <w:spacing w:before="0" w:beforeAutospacing="0" w:after="0" w:afterAutospacing="0"/>
        <w:jc w:val="both"/>
      </w:pPr>
      <w:r>
        <w:rPr>
          <w:color w:val="000000"/>
        </w:rPr>
        <w:t>2.</w:t>
      </w:r>
      <w:r w:rsidRPr="00A52B0C">
        <w:rPr>
          <w:color w:val="000000"/>
        </w:rPr>
        <w:t xml:space="preserve"> </w:t>
      </w:r>
      <w:r>
        <w:rPr>
          <w:color w:val="000000"/>
        </w:rPr>
        <w:t>Контроль за виконанням даного рішення покласти на заступника голови з питань діяльності виконавчих органів ради  С. ГРИНЧУКА.</w:t>
      </w:r>
    </w:p>
    <w:p w14:paraId="42595CB6" w14:textId="77777777" w:rsidR="00E26724" w:rsidRDefault="00E26724" w:rsidP="00E26724">
      <w:pPr>
        <w:pStyle w:val="a3"/>
        <w:spacing w:before="0" w:beforeAutospacing="0" w:after="0" w:afterAutospacing="0"/>
        <w:ind w:left="720"/>
      </w:pPr>
      <w:r>
        <w:t> </w:t>
      </w:r>
    </w:p>
    <w:p w14:paraId="794692D9" w14:textId="77777777" w:rsidR="00E26724" w:rsidRDefault="00E26724" w:rsidP="00E26724">
      <w:pPr>
        <w:pStyle w:val="a3"/>
        <w:spacing w:before="0" w:beforeAutospacing="0" w:after="0" w:afterAutospacing="0"/>
        <w:ind w:left="720"/>
      </w:pPr>
    </w:p>
    <w:p w14:paraId="237C7BC8" w14:textId="77777777" w:rsidR="00E26724" w:rsidRDefault="00E26724" w:rsidP="00E26724">
      <w:pPr>
        <w:pStyle w:val="a3"/>
        <w:shd w:val="clear" w:color="auto" w:fill="FFFFFF"/>
        <w:spacing w:before="0" w:beforeAutospacing="0" w:after="0" w:afterAutospacing="0"/>
        <w:jc w:val="both"/>
      </w:pPr>
      <w:r>
        <w:rPr>
          <w:rFonts w:ascii="Arial" w:hAnsi="Arial" w:cs="Arial"/>
          <w:b/>
          <w:bCs/>
          <w:color w:val="000000"/>
        </w:rPr>
        <w:t xml:space="preserve">            </w:t>
      </w:r>
      <w:r>
        <w:rPr>
          <w:b/>
          <w:bCs/>
          <w:color w:val="000000"/>
        </w:rPr>
        <w:t>Сільський голова                                                   Володимир ПЕРЕПЕЧАЙ</w:t>
      </w:r>
    </w:p>
    <w:p w14:paraId="79A55F53" w14:textId="77777777" w:rsidR="00E26724" w:rsidRDefault="00E26724" w:rsidP="00E26724">
      <w:pPr>
        <w:tabs>
          <w:tab w:val="left" w:pos="142"/>
          <w:tab w:val="left" w:pos="284"/>
          <w:tab w:val="left" w:pos="426"/>
          <w:tab w:val="left" w:pos="567"/>
        </w:tabs>
        <w:spacing w:after="0" w:line="240" w:lineRule="auto"/>
        <w:ind w:right="-1"/>
        <w:contextualSpacing/>
        <w:jc w:val="both"/>
        <w:rPr>
          <w:rFonts w:ascii="Times New Roman" w:hAnsi="Times New Roman" w:cs="Times New Roman"/>
          <w:b/>
          <w:sz w:val="24"/>
          <w:szCs w:val="24"/>
        </w:rPr>
      </w:pPr>
    </w:p>
    <w:p w14:paraId="092702F4" w14:textId="77777777" w:rsidR="00795312" w:rsidRDefault="00795312"/>
    <w:sectPr w:rsidR="00795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20E40"/>
    <w:multiLevelType w:val="multilevel"/>
    <w:tmpl w:val="A4AE352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7A0A16EF"/>
    <w:multiLevelType w:val="hybridMultilevel"/>
    <w:tmpl w:val="193EA3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AA"/>
    <w:rsid w:val="00795312"/>
    <w:rsid w:val="00A846AA"/>
    <w:rsid w:val="00E26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B2CC"/>
  <w15:chartTrackingRefBased/>
  <w15:docId w15:val="{638943C1-950F-43B0-B2F9-20A17B5F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4744,baiaagaaboqcaaadbysaaawrlwaaaaaaaaaaaaaaaaaaaaaaaaaaaaaaaaaaaaaaaaaaaaaaaaaaaaaaaaaaaaaaaaaaaaaaaaaaaaaaaaaaaaaaaaaaaaaaaaaaaaaaaaaaaaaaaaaaaaaaaaaaaaaaaaaaaaaaaaaaaaaaaaaaaaaaaaaaaaaaaaaaaaaaaaaaaaaaaaaaaaaaaaaaaaaaaaaaaaaaaaaaaaa"/>
    <w:basedOn w:val="a"/>
    <w:rsid w:val="00E26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E26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E26724"/>
    <w:rPr>
      <w:rFonts w:ascii="Times New Roman" w:eastAsia="Times New Roman" w:hAnsi="Times New Roman" w:cs="Times New Roman"/>
      <w:sz w:val="24"/>
      <w:szCs w:val="24"/>
      <w:lang w:eastAsia="uk-UA"/>
    </w:rPr>
  </w:style>
  <w:style w:type="character" w:customStyle="1" w:styleId="1532">
    <w:name w:val="1532"/>
    <w:aliases w:val="baiaagaaboqcaaadmgqaaavabaaaaaaaaaaaaaaaaaaaaaaaaaaaaaaaaaaaaaaaaaaaaaaaaaaaaaaaaaaaaaaaaaaaaaaaaaaaaaaaaaaaaaaaaaaaaaaaaaaaaaaaaaaaaaaaaaaaaaaaaaaaaaaaaaaaaaaaaaaaaaaaaaaaaaaaaaaaaaaaaaaaaaaaaaaaaaaaaaaaaaaaaaaaaaaaaaaaaaaaaaaaaaaa"/>
    <w:basedOn w:val="a0"/>
    <w:rsid w:val="00E2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1363</Words>
  <Characters>777</Characters>
  <Application>Microsoft Office Word</Application>
  <DocSecurity>0</DocSecurity>
  <Lines>6</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2025-08-20T09:58:00Z</dcterms:created>
  <dcterms:modified xsi:type="dcterms:W3CDTF">2025-08-20T09:58:00Z</dcterms:modified>
</cp:coreProperties>
</file>