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2276C" w14:textId="77777777" w:rsidR="00107070" w:rsidRPr="00584016" w:rsidRDefault="008F537F" w:rsidP="00107070">
      <w:pPr>
        <w:tabs>
          <w:tab w:val="left" w:pos="2295"/>
        </w:tabs>
        <w:spacing w:after="0"/>
        <w:jc w:val="center"/>
        <w:rPr>
          <w:rFonts w:ascii="Times New Roman" w:hAnsi="Times New Roman"/>
          <w:sz w:val="2"/>
          <w:szCs w:val="2"/>
          <w:lang w:val="uk-UA"/>
        </w:rPr>
      </w:pPr>
      <w:r>
        <w:rPr>
          <w:rFonts w:ascii="Times New Roman" w:hAnsi="Times New Roman"/>
          <w:b/>
          <w:sz w:val="24"/>
          <w:szCs w:val="24"/>
          <w:lang w:val="uk-UA"/>
        </w:rPr>
        <w:t xml:space="preserve">                             </w:t>
      </w:r>
      <w:r w:rsidR="00BE27F8">
        <w:rPr>
          <w:rFonts w:ascii="Times New Roman" w:hAnsi="Times New Roman"/>
          <w:b/>
          <w:sz w:val="24"/>
          <w:szCs w:val="24"/>
          <w:lang w:val="uk-UA"/>
        </w:rPr>
        <w:t xml:space="preserve"> </w:t>
      </w:r>
      <w:r w:rsidR="00107070">
        <w:rPr>
          <w:rFonts w:ascii="Times New Roman" w:hAnsi="Times New Roman"/>
          <w:b/>
          <w:sz w:val="24"/>
          <w:szCs w:val="24"/>
          <w:lang w:val="uk-UA"/>
        </w:rPr>
        <w:t>Додаток 4</w:t>
      </w:r>
      <w:r w:rsidR="00107070" w:rsidRPr="00584016">
        <w:rPr>
          <w:rFonts w:ascii="Times New Roman" w:hAnsi="Times New Roman"/>
          <w:b/>
          <w:sz w:val="24"/>
          <w:szCs w:val="24"/>
          <w:lang w:val="uk-UA"/>
        </w:rPr>
        <w:t xml:space="preserve"> </w:t>
      </w:r>
    </w:p>
    <w:p w14:paraId="10FF3580" w14:textId="77777777" w:rsidR="00107070" w:rsidRPr="00BD661F" w:rsidRDefault="00C62B97" w:rsidP="00BD661F">
      <w:pPr>
        <w:spacing w:after="0" w:line="240" w:lineRule="auto"/>
        <w:ind w:left="5245" w:right="146"/>
        <w:jc w:val="both"/>
        <w:textAlignment w:val="baseline"/>
        <w:rPr>
          <w:rFonts w:ascii="Times New Roman" w:hAnsi="Times New Roman"/>
          <w:i/>
          <w:sz w:val="18"/>
          <w:szCs w:val="18"/>
          <w:bdr w:val="none" w:sz="0" w:space="0" w:color="auto" w:frame="1"/>
          <w:lang w:val="uk-UA"/>
        </w:rPr>
      </w:pPr>
      <w:r w:rsidRPr="00FB7351">
        <w:rPr>
          <w:rFonts w:ascii="Times New Roman" w:hAnsi="Times New Roman"/>
          <w:i/>
          <w:sz w:val="18"/>
          <w:szCs w:val="18"/>
          <w:bdr w:val="none" w:sz="0" w:space="0" w:color="auto" w:frame="1"/>
          <w:lang w:val="uk-UA"/>
        </w:rPr>
        <w:t xml:space="preserve">до тендерної документації на закупівлю робіт – </w:t>
      </w:r>
      <w:r w:rsidR="00BD661F" w:rsidRPr="00BD661F">
        <w:rPr>
          <w:rFonts w:ascii="Times New Roman" w:hAnsi="Times New Roman"/>
          <w:i/>
          <w:sz w:val="18"/>
          <w:szCs w:val="18"/>
          <w:bdr w:val="none" w:sz="0" w:space="0" w:color="auto" w:frame="1"/>
          <w:lang w:val="uk-UA"/>
        </w:rPr>
        <w:t>Капітальний ремонт дорожнього покриття по вул. Задвірна (від буд. №14 до буд. №74) в с. Станіславчик, Жмеринського району, Вінницької області (КОРИГУВАННЯ №2) (ДК 021:2015 «Єдиний закупівельний словник» - 45230000-8 Будівництво трубопроводів, ліній зв’язку та електропередач, шосе, доріг, аеродромів і залізничних доріг; вирівнювання поверхонь)</w:t>
      </w:r>
    </w:p>
    <w:p w14:paraId="29B42C1E" w14:textId="77777777" w:rsidR="00457CFF" w:rsidRDefault="00457CFF" w:rsidP="00457CFF">
      <w:pPr>
        <w:spacing w:after="0" w:line="240" w:lineRule="auto"/>
        <w:jc w:val="both"/>
        <w:rPr>
          <w:rFonts w:ascii="Times New Roman" w:hAnsi="Times New Roman"/>
          <w:b/>
          <w:i/>
          <w:sz w:val="24"/>
          <w:szCs w:val="24"/>
          <w:lang w:val="uk-UA"/>
        </w:rPr>
      </w:pPr>
      <w:r w:rsidRPr="00710C43">
        <w:rPr>
          <w:rFonts w:ascii="Times New Roman" w:hAnsi="Times New Roman"/>
          <w:b/>
          <w:i/>
          <w:sz w:val="24"/>
          <w:szCs w:val="24"/>
          <w:lang w:val="uk-UA"/>
        </w:rPr>
        <w:t>Проект договору про закупівлю</w:t>
      </w:r>
    </w:p>
    <w:p w14:paraId="000D52B8" w14:textId="77777777" w:rsidR="00621D19" w:rsidRDefault="00621D19" w:rsidP="00457CFF">
      <w:pPr>
        <w:spacing w:after="0" w:line="240" w:lineRule="auto"/>
        <w:jc w:val="both"/>
        <w:rPr>
          <w:rFonts w:ascii="Times New Roman" w:hAnsi="Times New Roman"/>
          <w:b/>
          <w:i/>
          <w:sz w:val="24"/>
          <w:szCs w:val="24"/>
          <w:lang w:val="uk-UA"/>
        </w:rPr>
      </w:pPr>
    </w:p>
    <w:p w14:paraId="1A2B0BD4" w14:textId="77777777" w:rsidR="00621D19" w:rsidRPr="00BD661F" w:rsidRDefault="00621D19" w:rsidP="00621D19">
      <w:pPr>
        <w:keepNext/>
        <w:tabs>
          <w:tab w:val="left" w:leader="dot" w:pos="9254"/>
        </w:tabs>
        <w:spacing w:after="0" w:line="240" w:lineRule="auto"/>
        <w:jc w:val="both"/>
        <w:outlineLvl w:val="2"/>
        <w:rPr>
          <w:rFonts w:ascii="Times New Roman" w:hAnsi="Times New Roman"/>
          <w:i/>
          <w:u w:val="single"/>
          <w:lang w:val="uk-UA"/>
        </w:rPr>
      </w:pPr>
      <w:r w:rsidRPr="00BD661F">
        <w:rPr>
          <w:rFonts w:ascii="Times New Roman" w:hAnsi="Times New Roman"/>
          <w:i/>
          <w:u w:val="single"/>
          <w:lang w:val="uk-UA"/>
        </w:rPr>
        <w:t>Примітки до подання Проекту договору про закупівлю робіт Учасниками до кінцевого строку подання пропозицій:</w:t>
      </w:r>
    </w:p>
    <w:p w14:paraId="0071733A" w14:textId="77777777" w:rsidR="00621D19" w:rsidRPr="00BD661F" w:rsidRDefault="00621D19" w:rsidP="00621D19">
      <w:pPr>
        <w:numPr>
          <w:ilvl w:val="0"/>
          <w:numId w:val="1"/>
        </w:numPr>
        <w:tabs>
          <w:tab w:val="left" w:pos="142"/>
          <w:tab w:val="left" w:pos="284"/>
          <w:tab w:val="left" w:pos="1650"/>
          <w:tab w:val="left" w:pos="5750"/>
        </w:tabs>
        <w:spacing w:after="0" w:line="240" w:lineRule="auto"/>
        <w:ind w:left="0" w:firstLine="0"/>
        <w:jc w:val="both"/>
        <w:rPr>
          <w:rFonts w:ascii="Times New Roman" w:hAnsi="Times New Roman"/>
          <w:i/>
          <w:sz w:val="20"/>
          <w:szCs w:val="20"/>
          <w:lang w:val="uk-UA"/>
        </w:rPr>
      </w:pPr>
      <w:r w:rsidRPr="00BD661F">
        <w:rPr>
          <w:rFonts w:ascii="Times New Roman" w:hAnsi="Times New Roman"/>
          <w:i/>
          <w:sz w:val="20"/>
          <w:szCs w:val="20"/>
          <w:lang w:val="uk-UA"/>
        </w:rPr>
        <w:t>договірна ціна (кошторис) може погоджуватись сторонами під час укладання договору про закупівлю з дотримання вимог чинного законодавства  та Цивільного кодексу України;</w:t>
      </w:r>
    </w:p>
    <w:p w14:paraId="1B5E237A" w14:textId="77777777" w:rsidR="00621D19" w:rsidRPr="00BD661F" w:rsidRDefault="00621D19" w:rsidP="00621D19">
      <w:pPr>
        <w:keepNext/>
        <w:numPr>
          <w:ilvl w:val="0"/>
          <w:numId w:val="1"/>
        </w:numPr>
        <w:tabs>
          <w:tab w:val="left" w:pos="142"/>
          <w:tab w:val="left" w:leader="dot" w:pos="709"/>
        </w:tabs>
        <w:spacing w:after="0" w:line="240" w:lineRule="auto"/>
        <w:ind w:left="0" w:firstLine="0"/>
        <w:jc w:val="both"/>
        <w:outlineLvl w:val="2"/>
        <w:rPr>
          <w:rFonts w:ascii="Times New Roman" w:hAnsi="Times New Roman"/>
          <w:i/>
          <w:sz w:val="20"/>
          <w:szCs w:val="20"/>
          <w:lang w:val="uk-UA"/>
        </w:rPr>
      </w:pPr>
      <w:r w:rsidRPr="00BD661F">
        <w:rPr>
          <w:rFonts w:ascii="Times New Roman" w:hAnsi="Times New Roman"/>
          <w:i/>
          <w:sz w:val="20"/>
          <w:szCs w:val="20"/>
          <w:lang w:val="uk-UA"/>
        </w:rPr>
        <w:t>Учасник не повинен відступати від даної форми;</w:t>
      </w:r>
    </w:p>
    <w:p w14:paraId="0583B179" w14:textId="77777777" w:rsidR="00621D19" w:rsidRPr="00BD661F" w:rsidRDefault="00621D19" w:rsidP="00621D19">
      <w:pPr>
        <w:keepNext/>
        <w:numPr>
          <w:ilvl w:val="0"/>
          <w:numId w:val="1"/>
        </w:numPr>
        <w:tabs>
          <w:tab w:val="left" w:pos="142"/>
          <w:tab w:val="left" w:pos="284"/>
          <w:tab w:val="left" w:leader="dot" w:pos="709"/>
        </w:tabs>
        <w:spacing w:after="0" w:line="240" w:lineRule="auto"/>
        <w:ind w:left="0" w:firstLine="0"/>
        <w:jc w:val="both"/>
        <w:outlineLvl w:val="2"/>
        <w:rPr>
          <w:rFonts w:ascii="Times New Roman" w:hAnsi="Times New Roman"/>
          <w:i/>
          <w:sz w:val="20"/>
          <w:szCs w:val="20"/>
          <w:lang w:val="uk-UA"/>
        </w:rPr>
      </w:pPr>
      <w:r w:rsidRPr="00BD661F">
        <w:rPr>
          <w:rFonts w:ascii="Times New Roman" w:hAnsi="Times New Roman"/>
          <w:i/>
          <w:sz w:val="20"/>
          <w:szCs w:val="20"/>
          <w:lang w:val="uk-UA"/>
        </w:rPr>
        <w:t>Учасник повинен подати з проектом договору про закупівлю робіт Додаток 1 (Календарний графік виконання робіт);</w:t>
      </w:r>
    </w:p>
    <w:p w14:paraId="283C1390" w14:textId="77777777" w:rsidR="00621D19" w:rsidRPr="00BD661F" w:rsidRDefault="00621D19" w:rsidP="00621D19">
      <w:pPr>
        <w:keepNext/>
        <w:numPr>
          <w:ilvl w:val="0"/>
          <w:numId w:val="1"/>
        </w:numPr>
        <w:tabs>
          <w:tab w:val="left" w:pos="142"/>
          <w:tab w:val="left" w:pos="284"/>
          <w:tab w:val="left" w:leader="dot" w:pos="709"/>
        </w:tabs>
        <w:spacing w:after="0" w:line="240" w:lineRule="auto"/>
        <w:ind w:left="0" w:firstLine="0"/>
        <w:jc w:val="both"/>
        <w:outlineLvl w:val="2"/>
        <w:rPr>
          <w:rFonts w:ascii="Times New Roman" w:hAnsi="Times New Roman"/>
          <w:i/>
          <w:sz w:val="20"/>
          <w:szCs w:val="20"/>
          <w:lang w:val="uk-UA"/>
        </w:rPr>
      </w:pPr>
      <w:r w:rsidRPr="00BD661F">
        <w:rPr>
          <w:rFonts w:ascii="Times New Roman" w:hAnsi="Times New Roman"/>
          <w:i/>
          <w:sz w:val="20"/>
          <w:szCs w:val="20"/>
          <w:lang w:val="uk-UA"/>
        </w:rPr>
        <w:t>Додаток 2. «Договірна ціна, кошторис, інші документи, пов'язані із складанням і необхідні для визначення кошторисної вартості робіт та договірної цін» надається переможцем під час укладання договору.</w:t>
      </w:r>
    </w:p>
    <w:p w14:paraId="23C737AB" w14:textId="77777777" w:rsidR="00621D19" w:rsidRPr="00710C43" w:rsidRDefault="00621D19" w:rsidP="00457CFF">
      <w:pPr>
        <w:spacing w:after="0" w:line="240" w:lineRule="auto"/>
        <w:jc w:val="both"/>
        <w:rPr>
          <w:rFonts w:ascii="Times New Roman" w:hAnsi="Times New Roman"/>
          <w:b/>
          <w:i/>
          <w:sz w:val="24"/>
          <w:szCs w:val="24"/>
          <w:lang w:val="uk-UA"/>
        </w:rPr>
      </w:pPr>
    </w:p>
    <w:p w14:paraId="2CAF6DBB" w14:textId="77777777" w:rsidR="00107070" w:rsidRPr="00710C43" w:rsidRDefault="00107070" w:rsidP="00107070">
      <w:pPr>
        <w:spacing w:after="0" w:line="240" w:lineRule="auto"/>
        <w:rPr>
          <w:rFonts w:ascii="Times New Roman" w:hAnsi="Times New Roman"/>
          <w:b/>
          <w:sz w:val="24"/>
          <w:szCs w:val="24"/>
          <w:lang w:val="uk-UA"/>
        </w:rPr>
      </w:pPr>
    </w:p>
    <w:p w14:paraId="61116F84" w14:textId="77777777" w:rsidR="00107070" w:rsidRPr="0016064B" w:rsidRDefault="00107070" w:rsidP="00107070">
      <w:pPr>
        <w:pStyle w:val="a4"/>
        <w:spacing w:before="0" w:beforeAutospacing="0" w:after="0" w:afterAutospacing="0"/>
        <w:jc w:val="center"/>
        <w:rPr>
          <w:b/>
          <w:bCs/>
          <w:sz w:val="22"/>
          <w:szCs w:val="22"/>
          <w:lang w:val="uk-UA"/>
        </w:rPr>
      </w:pPr>
      <w:r w:rsidRPr="0016064B">
        <w:rPr>
          <w:b/>
          <w:bCs/>
          <w:sz w:val="22"/>
          <w:szCs w:val="22"/>
          <w:lang w:val="uk-UA"/>
        </w:rPr>
        <w:t xml:space="preserve">ДОГОВІР </w:t>
      </w:r>
    </w:p>
    <w:p w14:paraId="74F01592" w14:textId="77777777" w:rsidR="00457CFF" w:rsidRPr="0016064B" w:rsidRDefault="00107070" w:rsidP="0016064B">
      <w:pPr>
        <w:pStyle w:val="a4"/>
        <w:spacing w:before="0" w:beforeAutospacing="0" w:after="0" w:afterAutospacing="0"/>
        <w:jc w:val="center"/>
        <w:rPr>
          <w:b/>
          <w:bCs/>
          <w:sz w:val="22"/>
          <w:szCs w:val="22"/>
          <w:lang w:val="uk-UA"/>
        </w:rPr>
      </w:pPr>
      <w:r w:rsidRPr="0016064B">
        <w:rPr>
          <w:b/>
          <w:bCs/>
          <w:sz w:val="22"/>
          <w:szCs w:val="22"/>
          <w:lang w:val="uk-UA"/>
        </w:rPr>
        <w:t>про закупівлю робіт</w:t>
      </w:r>
      <w:r w:rsidR="00457CFF" w:rsidRPr="0016064B">
        <w:rPr>
          <w:b/>
          <w:bCs/>
          <w:sz w:val="22"/>
          <w:szCs w:val="22"/>
          <w:lang w:val="uk-UA"/>
        </w:rPr>
        <w:t xml:space="preserve">  </w:t>
      </w:r>
      <w:r w:rsidRPr="0016064B">
        <w:rPr>
          <w:bCs/>
          <w:sz w:val="22"/>
          <w:szCs w:val="22"/>
          <w:lang w:val="uk-UA"/>
        </w:rPr>
        <w:t>№ _______________</w:t>
      </w:r>
    </w:p>
    <w:p w14:paraId="397878E0" w14:textId="77777777" w:rsidR="00107070" w:rsidRPr="00457CFF" w:rsidRDefault="00C7359C" w:rsidP="00107070">
      <w:pPr>
        <w:pStyle w:val="a7"/>
        <w:spacing w:after="0" w:line="240" w:lineRule="auto"/>
        <w:ind w:left="0"/>
        <w:jc w:val="both"/>
        <w:rPr>
          <w:rFonts w:ascii="Times New Roman" w:hAnsi="Times New Roman"/>
          <w:lang w:val="uk-UA"/>
        </w:rPr>
      </w:pPr>
      <w:r w:rsidRPr="00C7359C">
        <w:rPr>
          <w:rFonts w:ascii="Times New Roman" w:hAnsi="Times New Roman"/>
          <w:lang w:val="uk-UA"/>
        </w:rPr>
        <w:t>село Станіславчик</w:t>
      </w:r>
      <w:r w:rsidR="00457CFF" w:rsidRPr="00C7359C">
        <w:rPr>
          <w:rFonts w:ascii="Times New Roman" w:hAnsi="Times New Roman"/>
          <w:lang w:val="uk-UA"/>
        </w:rPr>
        <w:t xml:space="preserve"> </w:t>
      </w:r>
      <w:r w:rsidR="00107070" w:rsidRPr="00457CFF">
        <w:rPr>
          <w:rFonts w:ascii="Times New Roman" w:hAnsi="Times New Roman"/>
          <w:lang w:val="uk-UA"/>
        </w:rPr>
        <w:t xml:space="preserve">                                                                 </w:t>
      </w:r>
      <w:r w:rsidR="00E83F13" w:rsidRPr="00457CFF">
        <w:rPr>
          <w:rFonts w:ascii="Times New Roman" w:hAnsi="Times New Roman"/>
          <w:lang w:val="uk-UA"/>
        </w:rPr>
        <w:t xml:space="preserve">       </w:t>
      </w:r>
      <w:r>
        <w:rPr>
          <w:rFonts w:ascii="Times New Roman" w:hAnsi="Times New Roman"/>
          <w:lang w:val="uk-UA"/>
        </w:rPr>
        <w:t xml:space="preserve">                     </w:t>
      </w:r>
      <w:r w:rsidR="00430A83">
        <w:rPr>
          <w:rFonts w:ascii="Times New Roman" w:hAnsi="Times New Roman"/>
          <w:lang w:val="uk-UA"/>
        </w:rPr>
        <w:t>_______</w:t>
      </w:r>
      <w:r w:rsidR="00457CFF" w:rsidRPr="00457CFF">
        <w:rPr>
          <w:rFonts w:ascii="Times New Roman" w:hAnsi="Times New Roman"/>
          <w:lang w:val="uk-UA"/>
        </w:rPr>
        <w:t>_________2023 рік</w:t>
      </w:r>
    </w:p>
    <w:p w14:paraId="5DC20682" w14:textId="77777777" w:rsidR="00107070" w:rsidRPr="003C534C" w:rsidRDefault="00107070" w:rsidP="00107070">
      <w:pPr>
        <w:pStyle w:val="a7"/>
        <w:spacing w:after="0" w:line="240" w:lineRule="auto"/>
        <w:ind w:left="0"/>
        <w:jc w:val="both"/>
        <w:rPr>
          <w:rFonts w:ascii="Times New Roman" w:hAnsi="Times New Roman"/>
          <w:b/>
          <w:sz w:val="24"/>
          <w:szCs w:val="24"/>
          <w:lang w:val="uk-UA"/>
        </w:rPr>
      </w:pPr>
    </w:p>
    <w:p w14:paraId="7780A0F5" w14:textId="77777777" w:rsidR="00C7359C" w:rsidRDefault="00C7359C" w:rsidP="00E83F13">
      <w:pPr>
        <w:pStyle w:val="a7"/>
        <w:spacing w:after="0" w:line="240" w:lineRule="auto"/>
        <w:ind w:left="0"/>
        <w:jc w:val="both"/>
        <w:rPr>
          <w:rFonts w:ascii="Times New Roman" w:hAnsi="Times New Roman"/>
          <w:lang w:val="uk-UA"/>
        </w:rPr>
      </w:pPr>
      <w:r w:rsidRPr="006147A5">
        <w:rPr>
          <w:rFonts w:ascii="Times New Roman" w:hAnsi="Times New Roman"/>
          <w:b/>
          <w:lang w:val="uk-UA"/>
        </w:rPr>
        <w:t>Станіславчицька сільська рада</w:t>
      </w:r>
      <w:r w:rsidR="00107070" w:rsidRPr="0016064B">
        <w:rPr>
          <w:rFonts w:ascii="Times New Roman" w:hAnsi="Times New Roman"/>
          <w:b/>
          <w:bCs/>
          <w:lang w:val="uk-UA"/>
        </w:rPr>
        <w:t xml:space="preserve"> </w:t>
      </w:r>
      <w:r w:rsidR="00107070" w:rsidRPr="0016064B">
        <w:rPr>
          <w:rFonts w:ascii="Times New Roman" w:hAnsi="Times New Roman"/>
          <w:bCs/>
          <w:lang w:val="uk-UA"/>
        </w:rPr>
        <w:t>(</w:t>
      </w:r>
      <w:r w:rsidR="00107070" w:rsidRPr="0016064B">
        <w:rPr>
          <w:rFonts w:ascii="Times New Roman" w:hAnsi="Times New Roman"/>
          <w:lang w:val="uk-UA"/>
        </w:rPr>
        <w:t>далі – «Замовник»),</w:t>
      </w:r>
      <w:r w:rsidR="00107070" w:rsidRPr="0016064B">
        <w:rPr>
          <w:rFonts w:ascii="Times New Roman" w:hAnsi="Times New Roman"/>
          <w:b/>
          <w:bCs/>
          <w:lang w:val="uk-UA"/>
        </w:rPr>
        <w:t xml:space="preserve"> </w:t>
      </w:r>
      <w:r w:rsidR="00725059" w:rsidRPr="0016064B">
        <w:rPr>
          <w:rFonts w:ascii="Times New Roman" w:hAnsi="Times New Roman"/>
          <w:lang w:val="uk-UA"/>
        </w:rPr>
        <w:t>в особі _______________</w:t>
      </w:r>
      <w:r>
        <w:rPr>
          <w:rFonts w:ascii="Times New Roman" w:hAnsi="Times New Roman"/>
          <w:lang w:val="uk-UA"/>
        </w:rPr>
        <w:t>____________</w:t>
      </w:r>
      <w:r w:rsidR="00725059" w:rsidRPr="0016064B">
        <w:rPr>
          <w:rFonts w:ascii="Times New Roman" w:hAnsi="Times New Roman"/>
          <w:lang w:val="uk-UA"/>
        </w:rPr>
        <w:t>_______</w:t>
      </w:r>
    </w:p>
    <w:p w14:paraId="1CABE140" w14:textId="77777777" w:rsidR="00107070" w:rsidRPr="0016064B" w:rsidRDefault="00725059" w:rsidP="00E83F13">
      <w:pPr>
        <w:pStyle w:val="a7"/>
        <w:spacing w:after="0" w:line="240" w:lineRule="auto"/>
        <w:ind w:left="0"/>
        <w:jc w:val="both"/>
        <w:rPr>
          <w:rFonts w:ascii="Times New Roman" w:hAnsi="Times New Roman"/>
          <w:b/>
          <w:bCs/>
          <w:lang w:val="uk-UA"/>
        </w:rPr>
      </w:pPr>
      <w:r w:rsidRPr="0016064B">
        <w:rPr>
          <w:rFonts w:ascii="Times New Roman" w:hAnsi="Times New Roman"/>
          <w:lang w:val="uk-UA"/>
        </w:rPr>
        <w:t>______</w:t>
      </w:r>
      <w:r w:rsidR="00C7359C">
        <w:rPr>
          <w:rFonts w:ascii="Times New Roman" w:hAnsi="Times New Roman"/>
          <w:lang w:val="uk-UA"/>
        </w:rPr>
        <w:t>_____________________</w:t>
      </w:r>
      <w:r w:rsidRPr="0016064B">
        <w:rPr>
          <w:rFonts w:ascii="Times New Roman" w:hAnsi="Times New Roman"/>
          <w:lang w:val="uk-UA"/>
        </w:rPr>
        <w:t>_</w:t>
      </w:r>
      <w:r w:rsidR="004A549E">
        <w:rPr>
          <w:rFonts w:ascii="Times New Roman" w:hAnsi="Times New Roman"/>
          <w:lang w:val="uk-UA"/>
        </w:rPr>
        <w:t>_______</w:t>
      </w:r>
      <w:r w:rsidRPr="0016064B">
        <w:rPr>
          <w:rFonts w:ascii="Times New Roman" w:hAnsi="Times New Roman"/>
          <w:lang w:val="uk-UA"/>
        </w:rPr>
        <w:t>____</w:t>
      </w:r>
      <w:r w:rsidR="00107070" w:rsidRPr="0016064B">
        <w:rPr>
          <w:rFonts w:ascii="Times New Roman" w:hAnsi="Times New Roman"/>
          <w:lang w:val="uk-UA"/>
        </w:rPr>
        <w:t xml:space="preserve">, який діє на підставі </w:t>
      </w:r>
      <w:r w:rsidRPr="0016064B">
        <w:rPr>
          <w:rFonts w:ascii="Times New Roman" w:hAnsi="Times New Roman"/>
          <w:lang w:val="uk-UA"/>
        </w:rPr>
        <w:t>____</w:t>
      </w:r>
      <w:r w:rsidR="004A549E">
        <w:rPr>
          <w:rFonts w:ascii="Times New Roman" w:hAnsi="Times New Roman"/>
          <w:lang w:val="uk-UA"/>
        </w:rPr>
        <w:t>______</w:t>
      </w:r>
      <w:r w:rsidRPr="0016064B">
        <w:rPr>
          <w:rFonts w:ascii="Times New Roman" w:hAnsi="Times New Roman"/>
          <w:lang w:val="uk-UA"/>
        </w:rPr>
        <w:t>___</w:t>
      </w:r>
      <w:r w:rsidR="00107070" w:rsidRPr="0016064B">
        <w:rPr>
          <w:rFonts w:ascii="Times New Roman" w:hAnsi="Times New Roman"/>
          <w:lang w:val="uk-UA"/>
        </w:rPr>
        <w:t xml:space="preserve">  з однієї сторони,</w:t>
      </w:r>
      <w:r w:rsidR="004A549E">
        <w:rPr>
          <w:rFonts w:ascii="Times New Roman" w:hAnsi="Times New Roman"/>
          <w:lang w:val="uk-UA"/>
        </w:rPr>
        <w:t xml:space="preserve"> та</w:t>
      </w:r>
    </w:p>
    <w:p w14:paraId="08ED0CAD" w14:textId="77777777" w:rsidR="00107070" w:rsidRPr="004A549E" w:rsidRDefault="00107070" w:rsidP="00E83F13">
      <w:pPr>
        <w:pStyle w:val="a7"/>
        <w:spacing w:after="0" w:line="240" w:lineRule="auto"/>
        <w:ind w:left="0"/>
        <w:jc w:val="both"/>
        <w:rPr>
          <w:rFonts w:ascii="Times New Roman" w:hAnsi="Times New Roman"/>
          <w:b/>
          <w:bCs/>
          <w:lang w:val="uk-UA"/>
        </w:rPr>
      </w:pPr>
      <w:r w:rsidRPr="004A549E">
        <w:rPr>
          <w:rFonts w:ascii="Times New Roman" w:hAnsi="Times New Roman"/>
          <w:lang w:val="uk-UA"/>
        </w:rPr>
        <w:t>_________________________________________</w:t>
      </w:r>
      <w:r w:rsidR="004A549E">
        <w:rPr>
          <w:rFonts w:ascii="Times New Roman" w:hAnsi="Times New Roman"/>
          <w:lang w:val="uk-UA"/>
        </w:rPr>
        <w:t>_______</w:t>
      </w:r>
      <w:r w:rsidRPr="004A549E">
        <w:rPr>
          <w:rFonts w:ascii="Times New Roman" w:hAnsi="Times New Roman"/>
          <w:lang w:val="uk-UA"/>
        </w:rPr>
        <w:t>______________</w:t>
      </w:r>
      <w:r w:rsidR="002235BD" w:rsidRPr="004A549E">
        <w:rPr>
          <w:rFonts w:ascii="Times New Roman" w:hAnsi="Times New Roman"/>
          <w:lang w:val="uk-UA"/>
        </w:rPr>
        <w:t>__</w:t>
      </w:r>
      <w:r w:rsidRPr="004A549E">
        <w:rPr>
          <w:rFonts w:ascii="Times New Roman" w:hAnsi="Times New Roman"/>
          <w:lang w:val="uk-UA"/>
        </w:rPr>
        <w:t>_____(далі – «Підрядник*»),</w:t>
      </w:r>
    </w:p>
    <w:p w14:paraId="090BF3B6" w14:textId="77777777" w:rsidR="00107070" w:rsidRPr="0077771D" w:rsidRDefault="00107070" w:rsidP="00923E52">
      <w:pPr>
        <w:pStyle w:val="a7"/>
        <w:spacing w:after="0" w:line="240" w:lineRule="auto"/>
        <w:ind w:left="0"/>
        <w:jc w:val="both"/>
        <w:rPr>
          <w:rFonts w:ascii="Times New Roman" w:hAnsi="Times New Roman"/>
          <w:bCs/>
          <w:i/>
          <w:sz w:val="16"/>
          <w:szCs w:val="16"/>
          <w:lang w:val="uk-UA"/>
        </w:rPr>
      </w:pPr>
      <w:r w:rsidRPr="0077771D">
        <w:rPr>
          <w:rFonts w:ascii="Times New Roman" w:hAnsi="Times New Roman"/>
          <w:bCs/>
          <w:i/>
          <w:sz w:val="16"/>
          <w:szCs w:val="16"/>
          <w:lang w:val="uk-UA"/>
        </w:rPr>
        <w:t xml:space="preserve">                                           </w:t>
      </w:r>
      <w:r w:rsidR="00E83F13" w:rsidRPr="0077771D">
        <w:rPr>
          <w:rFonts w:ascii="Times New Roman" w:hAnsi="Times New Roman"/>
          <w:bCs/>
          <w:i/>
          <w:sz w:val="16"/>
          <w:szCs w:val="16"/>
          <w:lang w:val="uk-UA"/>
        </w:rPr>
        <w:t xml:space="preserve">                        </w:t>
      </w:r>
      <w:r w:rsidR="00725059">
        <w:rPr>
          <w:rFonts w:ascii="Times New Roman" w:hAnsi="Times New Roman"/>
          <w:bCs/>
          <w:i/>
          <w:sz w:val="16"/>
          <w:szCs w:val="16"/>
          <w:lang w:val="uk-UA"/>
        </w:rPr>
        <w:t xml:space="preserve">   (</w:t>
      </w:r>
      <w:r w:rsidRPr="0077771D">
        <w:rPr>
          <w:rFonts w:ascii="Times New Roman" w:hAnsi="Times New Roman"/>
          <w:bCs/>
          <w:i/>
          <w:sz w:val="16"/>
          <w:szCs w:val="16"/>
          <w:lang w:val="uk-UA"/>
        </w:rPr>
        <w:t xml:space="preserve">повне найменування) </w:t>
      </w:r>
    </w:p>
    <w:p w14:paraId="2A913CB3" w14:textId="77777777" w:rsidR="00107070" w:rsidRPr="004A549E" w:rsidRDefault="00107070" w:rsidP="00923E52">
      <w:pPr>
        <w:pStyle w:val="a7"/>
        <w:spacing w:after="0" w:line="240" w:lineRule="auto"/>
        <w:ind w:left="0"/>
        <w:jc w:val="both"/>
        <w:rPr>
          <w:rFonts w:ascii="Times New Roman" w:hAnsi="Times New Roman"/>
          <w:bCs/>
          <w:i/>
          <w:sz w:val="18"/>
          <w:szCs w:val="18"/>
          <w:lang w:val="uk-UA"/>
        </w:rPr>
      </w:pPr>
      <w:r w:rsidRPr="004A549E">
        <w:rPr>
          <w:rFonts w:ascii="Times New Roman" w:hAnsi="Times New Roman"/>
          <w:bCs/>
          <w:i/>
          <w:sz w:val="18"/>
          <w:szCs w:val="18"/>
          <w:lang w:val="uk-UA"/>
        </w:rPr>
        <w:t xml:space="preserve">----------- </w:t>
      </w:r>
    </w:p>
    <w:p w14:paraId="20D25F9E" w14:textId="77777777" w:rsidR="00107070" w:rsidRPr="004A549E" w:rsidRDefault="00107070" w:rsidP="00923E52">
      <w:pPr>
        <w:pStyle w:val="a7"/>
        <w:spacing w:after="0" w:line="240" w:lineRule="auto"/>
        <w:ind w:left="0"/>
        <w:jc w:val="both"/>
        <w:rPr>
          <w:rFonts w:ascii="Times New Roman" w:hAnsi="Times New Roman"/>
          <w:bCs/>
          <w:i/>
          <w:sz w:val="18"/>
          <w:szCs w:val="18"/>
          <w:lang w:val="uk-UA"/>
        </w:rPr>
      </w:pPr>
      <w:r w:rsidRPr="004A549E">
        <w:rPr>
          <w:rFonts w:ascii="Times New Roman" w:hAnsi="Times New Roman"/>
          <w:bCs/>
          <w:i/>
          <w:sz w:val="18"/>
          <w:szCs w:val="18"/>
          <w:lang w:val="uk-UA"/>
        </w:rPr>
        <w:t>* У разі залучення до виконання робіт субпідрядників, Підрядник за Договором повинен іменуватись Генпідрядником (генеральним підрядником)</w:t>
      </w:r>
    </w:p>
    <w:p w14:paraId="41AAF9E7" w14:textId="77777777" w:rsidR="00107070" w:rsidRPr="004A549E" w:rsidRDefault="00107070" w:rsidP="00923E52">
      <w:pPr>
        <w:pStyle w:val="a7"/>
        <w:spacing w:after="0" w:line="240" w:lineRule="auto"/>
        <w:ind w:left="0"/>
        <w:jc w:val="both"/>
        <w:rPr>
          <w:rFonts w:ascii="Times New Roman" w:hAnsi="Times New Roman"/>
          <w:bCs/>
          <w:i/>
          <w:lang w:val="uk-UA"/>
        </w:rPr>
      </w:pPr>
      <w:r w:rsidRPr="004A549E">
        <w:rPr>
          <w:rFonts w:ascii="Times New Roman" w:hAnsi="Times New Roman"/>
          <w:lang w:val="uk-UA"/>
        </w:rPr>
        <w:t>в особі _______________________________________________________</w:t>
      </w:r>
      <w:r w:rsidRPr="004F4A83">
        <w:rPr>
          <w:rFonts w:ascii="Times New Roman" w:hAnsi="Times New Roman"/>
          <w:lang w:val="uk-UA"/>
        </w:rPr>
        <w:t>__</w:t>
      </w:r>
      <w:r w:rsidR="002235BD" w:rsidRPr="004A549E">
        <w:rPr>
          <w:rFonts w:ascii="Times New Roman" w:hAnsi="Times New Roman"/>
          <w:lang w:val="uk-UA"/>
        </w:rPr>
        <w:t>_</w:t>
      </w:r>
      <w:r w:rsidRPr="004F4A83">
        <w:rPr>
          <w:rFonts w:ascii="Times New Roman" w:hAnsi="Times New Roman"/>
          <w:lang w:val="uk-UA"/>
        </w:rPr>
        <w:t>________</w:t>
      </w:r>
      <w:r w:rsidRPr="004A549E">
        <w:rPr>
          <w:rFonts w:ascii="Times New Roman" w:hAnsi="Times New Roman"/>
          <w:lang w:val="uk-UA"/>
        </w:rPr>
        <w:t>____</w:t>
      </w:r>
      <w:r w:rsidR="004A549E">
        <w:rPr>
          <w:rFonts w:ascii="Times New Roman" w:hAnsi="Times New Roman"/>
          <w:lang w:val="uk-UA"/>
        </w:rPr>
        <w:t>________</w:t>
      </w:r>
      <w:r w:rsidRPr="004A549E">
        <w:rPr>
          <w:rFonts w:ascii="Times New Roman" w:hAnsi="Times New Roman"/>
          <w:lang w:val="uk-UA"/>
        </w:rPr>
        <w:t>___,</w:t>
      </w:r>
      <w:r w:rsidRPr="004A549E">
        <w:rPr>
          <w:rFonts w:ascii="Times New Roman" w:hAnsi="Times New Roman"/>
          <w:bCs/>
          <w:i/>
          <w:lang w:val="uk-UA"/>
        </w:rPr>
        <w:t xml:space="preserve"> </w:t>
      </w:r>
    </w:p>
    <w:p w14:paraId="5741F406" w14:textId="77777777" w:rsidR="00107070" w:rsidRPr="0077771D" w:rsidRDefault="00107070" w:rsidP="00923E52">
      <w:pPr>
        <w:pStyle w:val="a7"/>
        <w:spacing w:after="0" w:line="240" w:lineRule="auto"/>
        <w:ind w:left="0"/>
        <w:jc w:val="both"/>
        <w:rPr>
          <w:rFonts w:ascii="Times New Roman" w:hAnsi="Times New Roman"/>
          <w:bCs/>
          <w:i/>
          <w:sz w:val="16"/>
          <w:szCs w:val="16"/>
          <w:lang w:val="uk-UA"/>
        </w:rPr>
      </w:pPr>
      <w:r w:rsidRPr="0077771D">
        <w:rPr>
          <w:rFonts w:ascii="Times New Roman" w:hAnsi="Times New Roman"/>
          <w:bCs/>
          <w:i/>
          <w:sz w:val="24"/>
          <w:szCs w:val="24"/>
          <w:lang w:val="uk-UA"/>
        </w:rPr>
        <w:t xml:space="preserve">     </w:t>
      </w:r>
      <w:r w:rsidR="00725059">
        <w:rPr>
          <w:rFonts w:ascii="Times New Roman" w:hAnsi="Times New Roman"/>
          <w:bCs/>
          <w:i/>
          <w:sz w:val="24"/>
          <w:szCs w:val="24"/>
          <w:lang w:val="uk-UA"/>
        </w:rPr>
        <w:t xml:space="preserve">                              </w:t>
      </w:r>
      <w:r w:rsidRPr="0077771D">
        <w:rPr>
          <w:rFonts w:ascii="Times New Roman" w:hAnsi="Times New Roman"/>
          <w:bCs/>
          <w:i/>
          <w:sz w:val="24"/>
          <w:szCs w:val="24"/>
          <w:lang w:val="uk-UA"/>
        </w:rPr>
        <w:t xml:space="preserve"> </w:t>
      </w:r>
      <w:r w:rsidR="00725059">
        <w:rPr>
          <w:rFonts w:ascii="Times New Roman" w:hAnsi="Times New Roman"/>
          <w:bCs/>
          <w:i/>
          <w:sz w:val="16"/>
          <w:szCs w:val="16"/>
          <w:lang w:val="uk-UA"/>
        </w:rPr>
        <w:t>(посада</w:t>
      </w:r>
      <w:r w:rsidRPr="0077771D">
        <w:rPr>
          <w:rFonts w:ascii="Times New Roman" w:hAnsi="Times New Roman"/>
          <w:bCs/>
          <w:i/>
          <w:sz w:val="16"/>
          <w:szCs w:val="16"/>
          <w:lang w:val="uk-UA"/>
        </w:rPr>
        <w:t xml:space="preserve"> особи, що підписує договір</w:t>
      </w:r>
      <w:r w:rsidR="00725059">
        <w:rPr>
          <w:rFonts w:ascii="Times New Roman" w:hAnsi="Times New Roman"/>
          <w:bCs/>
          <w:i/>
          <w:sz w:val="16"/>
          <w:szCs w:val="16"/>
          <w:lang w:val="uk-UA"/>
        </w:rPr>
        <w:t>,</w:t>
      </w:r>
      <w:r w:rsidR="00725059" w:rsidRPr="00725059">
        <w:rPr>
          <w:rFonts w:ascii="Times New Roman" w:hAnsi="Times New Roman"/>
          <w:bCs/>
          <w:i/>
          <w:sz w:val="16"/>
          <w:szCs w:val="16"/>
          <w:lang w:val="uk-UA"/>
        </w:rPr>
        <w:t xml:space="preserve"> </w:t>
      </w:r>
      <w:r w:rsidR="00725059" w:rsidRPr="0077771D">
        <w:rPr>
          <w:rFonts w:ascii="Times New Roman" w:hAnsi="Times New Roman"/>
          <w:bCs/>
          <w:i/>
          <w:sz w:val="16"/>
          <w:szCs w:val="16"/>
          <w:lang w:val="uk-UA"/>
        </w:rPr>
        <w:t>прізвище, ім’я, по батькові особи, що підписує договір</w:t>
      </w:r>
      <w:r w:rsidRPr="0077771D">
        <w:rPr>
          <w:rFonts w:ascii="Times New Roman" w:hAnsi="Times New Roman"/>
          <w:bCs/>
          <w:i/>
          <w:sz w:val="16"/>
          <w:szCs w:val="16"/>
          <w:lang w:val="uk-UA"/>
        </w:rPr>
        <w:t>)</w:t>
      </w:r>
    </w:p>
    <w:p w14:paraId="183B739B" w14:textId="77777777" w:rsidR="00107070" w:rsidRPr="004A549E" w:rsidRDefault="00107070" w:rsidP="00E83F13">
      <w:pPr>
        <w:pStyle w:val="a7"/>
        <w:spacing w:after="0" w:line="240" w:lineRule="auto"/>
        <w:ind w:left="0"/>
        <w:jc w:val="both"/>
        <w:rPr>
          <w:rFonts w:ascii="Times New Roman" w:hAnsi="Times New Roman"/>
          <w:lang w:val="uk-UA"/>
        </w:rPr>
      </w:pPr>
      <w:r w:rsidRPr="004A549E">
        <w:rPr>
          <w:rFonts w:ascii="Times New Roman" w:hAnsi="Times New Roman"/>
          <w:lang w:val="uk-UA"/>
        </w:rPr>
        <w:t>що діє на підставі</w:t>
      </w:r>
      <w:r w:rsidR="00725059" w:rsidRPr="004A549E">
        <w:rPr>
          <w:rFonts w:ascii="Times New Roman" w:hAnsi="Times New Roman"/>
          <w:lang w:val="uk-UA"/>
        </w:rPr>
        <w:t xml:space="preserve"> ___________</w:t>
      </w:r>
      <w:r w:rsidRPr="004A549E">
        <w:rPr>
          <w:rFonts w:ascii="Times New Roman" w:hAnsi="Times New Roman"/>
          <w:lang w:val="uk-UA"/>
        </w:rPr>
        <w:t>______________________________________________</w:t>
      </w:r>
      <w:r w:rsidR="004A549E">
        <w:rPr>
          <w:rFonts w:ascii="Times New Roman" w:hAnsi="Times New Roman"/>
          <w:lang w:val="uk-UA"/>
        </w:rPr>
        <w:t>________</w:t>
      </w:r>
      <w:r w:rsidRPr="004A549E">
        <w:rPr>
          <w:rFonts w:ascii="Times New Roman" w:hAnsi="Times New Roman"/>
          <w:lang w:val="uk-UA"/>
        </w:rPr>
        <w:t>_______,</w:t>
      </w:r>
    </w:p>
    <w:p w14:paraId="3BCECA97" w14:textId="77777777" w:rsidR="00107070" w:rsidRPr="00E83F13" w:rsidRDefault="00725059" w:rsidP="00725059">
      <w:pPr>
        <w:pStyle w:val="a7"/>
        <w:spacing w:after="0" w:line="240" w:lineRule="auto"/>
        <w:ind w:left="0"/>
        <w:jc w:val="center"/>
        <w:rPr>
          <w:rFonts w:ascii="Times New Roman" w:hAnsi="Times New Roman"/>
          <w:bCs/>
          <w:i/>
          <w:sz w:val="16"/>
          <w:szCs w:val="16"/>
          <w:lang w:val="uk-UA"/>
        </w:rPr>
      </w:pPr>
      <w:r>
        <w:rPr>
          <w:rFonts w:ascii="Times New Roman" w:hAnsi="Times New Roman"/>
          <w:bCs/>
          <w:i/>
          <w:sz w:val="16"/>
          <w:szCs w:val="16"/>
          <w:lang w:val="uk-UA"/>
        </w:rPr>
        <w:t>(</w:t>
      </w:r>
      <w:r w:rsidR="00107070" w:rsidRPr="00E83F13">
        <w:rPr>
          <w:rFonts w:ascii="Times New Roman" w:hAnsi="Times New Roman"/>
          <w:bCs/>
          <w:i/>
          <w:sz w:val="16"/>
          <w:szCs w:val="16"/>
          <w:lang w:val="uk-UA"/>
        </w:rPr>
        <w:t>найменування документа на підставі якого особа підписує договір)</w:t>
      </w:r>
    </w:p>
    <w:p w14:paraId="073ECF10" w14:textId="77777777" w:rsidR="00F71F8E" w:rsidRPr="00763D26" w:rsidRDefault="00F71F8E" w:rsidP="00F71F8E">
      <w:pPr>
        <w:pStyle w:val="a4"/>
        <w:spacing w:before="0" w:beforeAutospacing="0" w:after="0" w:afterAutospacing="0"/>
        <w:jc w:val="both"/>
        <w:rPr>
          <w:sz w:val="22"/>
          <w:szCs w:val="22"/>
          <w:lang w:val="uk-UA"/>
        </w:rPr>
      </w:pPr>
      <w:r w:rsidRPr="00763D26">
        <w:rPr>
          <w:sz w:val="22"/>
          <w:szCs w:val="22"/>
          <w:lang w:val="uk-UA"/>
        </w:rPr>
        <w:t xml:space="preserve">з іншої сторони, </w:t>
      </w:r>
      <w:r w:rsidRPr="00763D26">
        <w:rPr>
          <w:snapToGrid w:val="0"/>
          <w:sz w:val="22"/>
          <w:szCs w:val="22"/>
          <w:lang w:val="uk-UA"/>
        </w:rPr>
        <w:t xml:space="preserve">(в подальшому разом іменуються – «Сторони», а кожна </w:t>
      </w:r>
      <w:r w:rsidRPr="00763D26">
        <w:rPr>
          <w:lang w:val="uk-UA"/>
        </w:rPr>
        <w:t>окремо</w:t>
      </w:r>
      <w:r w:rsidRPr="00763D26">
        <w:rPr>
          <w:snapToGrid w:val="0"/>
          <w:sz w:val="22"/>
          <w:szCs w:val="22"/>
          <w:lang w:val="uk-UA"/>
        </w:rPr>
        <w:t xml:space="preserve"> – «Сторона») </w:t>
      </w:r>
      <w:r w:rsidRPr="00763D26">
        <w:rPr>
          <w:sz w:val="22"/>
          <w:szCs w:val="22"/>
          <w:lang w:val="uk-UA"/>
        </w:rPr>
        <w:t xml:space="preserve">керуючись нормами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 з урахуванням тендерної пропозиції, </w:t>
      </w:r>
      <w:r w:rsidRPr="00763D26">
        <w:rPr>
          <w:snapToGrid w:val="0"/>
          <w:sz w:val="22"/>
          <w:szCs w:val="22"/>
          <w:lang w:val="uk-UA"/>
        </w:rPr>
        <w:t>уклали цей Договір</w:t>
      </w:r>
      <w:r w:rsidRPr="00763D26">
        <w:rPr>
          <w:sz w:val="22"/>
          <w:szCs w:val="22"/>
          <w:lang w:val="uk-UA"/>
        </w:rPr>
        <w:t xml:space="preserve"> (надалі іменується – «Договір») про наступне:</w:t>
      </w:r>
    </w:p>
    <w:p w14:paraId="0F9A41E0" w14:textId="77777777" w:rsidR="00107070" w:rsidRPr="008A33CB" w:rsidRDefault="00107070" w:rsidP="00107070">
      <w:pPr>
        <w:spacing w:after="0" w:line="240" w:lineRule="auto"/>
        <w:jc w:val="center"/>
        <w:rPr>
          <w:rFonts w:ascii="Times New Roman" w:hAnsi="Times New Roman"/>
          <w:b/>
          <w:bCs/>
          <w:lang w:val="uk-UA"/>
        </w:rPr>
      </w:pPr>
      <w:r w:rsidRPr="008A33CB">
        <w:rPr>
          <w:rFonts w:ascii="Times New Roman" w:hAnsi="Times New Roman"/>
          <w:b/>
          <w:bCs/>
          <w:lang w:val="uk-UA"/>
        </w:rPr>
        <w:t>1. ПРЕДМЕТ ДОГОВОРУ</w:t>
      </w:r>
    </w:p>
    <w:p w14:paraId="2BDDF688" w14:textId="77777777" w:rsidR="00107070" w:rsidRPr="008A33CB" w:rsidRDefault="00107070" w:rsidP="008A33CB">
      <w:pPr>
        <w:pStyle w:val="a4"/>
        <w:spacing w:before="0" w:beforeAutospacing="0" w:after="0" w:afterAutospacing="0"/>
        <w:jc w:val="both"/>
        <w:rPr>
          <w:i/>
          <w:sz w:val="22"/>
          <w:szCs w:val="22"/>
          <w:lang w:val="uk-UA" w:eastAsia="ru-RU"/>
        </w:rPr>
      </w:pPr>
      <w:r w:rsidRPr="008A33CB">
        <w:rPr>
          <w:sz w:val="22"/>
          <w:szCs w:val="22"/>
          <w:lang w:val="uk-UA"/>
        </w:rPr>
        <w:t>1.1. Підрядник</w:t>
      </w:r>
      <w:r w:rsidR="008A33CB" w:rsidRPr="008A33CB">
        <w:rPr>
          <w:sz w:val="22"/>
          <w:szCs w:val="22"/>
          <w:lang w:val="uk-UA"/>
        </w:rPr>
        <w:t xml:space="preserve"> зобов’язується за </w:t>
      </w:r>
      <w:r w:rsidRPr="008A33CB">
        <w:rPr>
          <w:sz w:val="22"/>
          <w:szCs w:val="22"/>
          <w:lang w:val="uk-UA"/>
        </w:rPr>
        <w:t xml:space="preserve">завданням Замовника, відповідно до проектної (проектно-кошторисної) документації Замовника та умов Договору, на свій ризик виконати та здати в установлений </w:t>
      </w:r>
      <w:r w:rsidR="008A33CB" w:rsidRPr="008A33CB">
        <w:rPr>
          <w:sz w:val="22"/>
          <w:szCs w:val="22"/>
          <w:lang w:val="uk-UA"/>
        </w:rPr>
        <w:t xml:space="preserve">цим Договором </w:t>
      </w:r>
      <w:r w:rsidRPr="008A33CB">
        <w:rPr>
          <w:sz w:val="22"/>
          <w:szCs w:val="22"/>
          <w:lang w:val="uk-UA"/>
        </w:rPr>
        <w:t>строк закінчені будівельні роботи</w:t>
      </w:r>
      <w:r w:rsidR="0083753E" w:rsidRPr="008A33CB">
        <w:rPr>
          <w:sz w:val="22"/>
          <w:szCs w:val="22"/>
          <w:lang w:val="uk-UA"/>
        </w:rPr>
        <w:t xml:space="preserve"> -</w:t>
      </w:r>
      <w:r w:rsidR="005F4C8E" w:rsidRPr="008A33CB">
        <w:rPr>
          <w:b/>
          <w:i/>
          <w:sz w:val="22"/>
          <w:szCs w:val="22"/>
          <w:bdr w:val="none" w:sz="0" w:space="0" w:color="auto" w:frame="1"/>
          <w:lang w:val="uk-UA" w:eastAsia="uk-UA"/>
        </w:rPr>
        <w:t xml:space="preserve"> </w:t>
      </w:r>
      <w:r w:rsidR="00162FF2" w:rsidRPr="008B585A">
        <w:rPr>
          <w:b/>
          <w:sz w:val="22"/>
          <w:szCs w:val="22"/>
          <w:lang w:val="uk-UA" w:eastAsia="ru-RU"/>
        </w:rPr>
        <w:t>Капітальний ремонт дорожнього покриття по вул. Задвірна (від буд. №14 до буд. №74) в с. Станіславчик, Жмеринського району, Вінницької області (КОРИГУВАННЯ №2)</w:t>
      </w:r>
      <w:r w:rsidR="008A33CB" w:rsidRPr="008B585A">
        <w:rPr>
          <w:b/>
          <w:sz w:val="22"/>
          <w:szCs w:val="22"/>
          <w:lang w:val="uk-UA" w:eastAsia="ru-RU"/>
        </w:rPr>
        <w:t xml:space="preserve"> </w:t>
      </w:r>
      <w:r w:rsidR="008A33CB" w:rsidRPr="008B585A">
        <w:rPr>
          <w:i/>
          <w:sz w:val="22"/>
          <w:szCs w:val="22"/>
          <w:lang w:val="uk-UA" w:eastAsia="ru-RU"/>
        </w:rPr>
        <w:t>(ДК 021:2015 «Єдиний закупівельний словник» - 45230000-8 Будівництво трубопроводів, ліній зв’язку та електропередач, шосе, доріг, аеродромів і залізничних доріг; вирівнювання поверхонь)</w:t>
      </w:r>
      <w:r w:rsidRPr="008A33CB">
        <w:rPr>
          <w:sz w:val="22"/>
          <w:szCs w:val="22"/>
          <w:lang w:val="uk-UA"/>
        </w:rPr>
        <w:t xml:space="preserve">, а Замовник зобов’язується надати Підряднику будівельний майданчик (фронт робіт), прийняти від Підрядника закінчені роботи (об’єкт будівництва) та оплатити їх (при наявності фінансування). </w:t>
      </w:r>
    </w:p>
    <w:p w14:paraId="7D47962B" w14:textId="77777777" w:rsidR="005D50A0" w:rsidRPr="008A33CB" w:rsidRDefault="00107070" w:rsidP="00107070">
      <w:pPr>
        <w:pStyle w:val="a4"/>
        <w:spacing w:before="0" w:beforeAutospacing="0" w:after="0" w:afterAutospacing="0"/>
        <w:jc w:val="both"/>
        <w:rPr>
          <w:rFonts w:cs="Times New Roman"/>
          <w:b/>
          <w:color w:val="000000"/>
          <w:sz w:val="22"/>
          <w:szCs w:val="22"/>
          <w:lang w:val="uk-UA" w:eastAsia="uk-UA"/>
        </w:rPr>
      </w:pPr>
      <w:r w:rsidRPr="008A33CB">
        <w:rPr>
          <w:sz w:val="22"/>
          <w:szCs w:val="22"/>
          <w:lang w:val="uk-UA"/>
        </w:rPr>
        <w:t>1.2. Об’єкт будівництва</w:t>
      </w:r>
      <w:r w:rsidR="005D50A0" w:rsidRPr="008A33CB">
        <w:rPr>
          <w:sz w:val="22"/>
          <w:szCs w:val="22"/>
          <w:lang w:val="uk-UA"/>
        </w:rPr>
        <w:t>:</w:t>
      </w:r>
      <w:r w:rsidR="00C7205A" w:rsidRPr="008A33CB">
        <w:rPr>
          <w:rFonts w:eastAsia="Calibri" w:cs="Times New Roman"/>
          <w:b/>
          <w:sz w:val="22"/>
          <w:szCs w:val="22"/>
          <w:lang w:val="uk-UA"/>
        </w:rPr>
        <w:t xml:space="preserve"> </w:t>
      </w:r>
      <w:r w:rsidR="001F260E" w:rsidRPr="001F260E">
        <w:rPr>
          <w:sz w:val="22"/>
          <w:szCs w:val="22"/>
          <w:lang w:val="uk-UA" w:eastAsia="ru-RU"/>
        </w:rPr>
        <w:t xml:space="preserve">Капітальний ремонт </w:t>
      </w:r>
      <w:r w:rsidR="009D0FB3" w:rsidRPr="009D0FB3">
        <w:rPr>
          <w:sz w:val="22"/>
          <w:szCs w:val="22"/>
          <w:lang w:val="uk-UA" w:eastAsia="ru-RU"/>
        </w:rPr>
        <w:t>дорожнього покриття</w:t>
      </w:r>
      <w:r w:rsidR="009D0FB3">
        <w:rPr>
          <w:sz w:val="22"/>
          <w:szCs w:val="22"/>
          <w:lang w:val="uk-UA" w:eastAsia="ru-RU"/>
        </w:rPr>
        <w:t>.</w:t>
      </w:r>
      <w:r w:rsidR="005D50A0" w:rsidRPr="008A33CB">
        <w:rPr>
          <w:rFonts w:cs="Times New Roman"/>
          <w:b/>
          <w:color w:val="000000"/>
          <w:sz w:val="22"/>
          <w:szCs w:val="22"/>
          <w:lang w:val="uk-UA" w:eastAsia="uk-UA"/>
        </w:rPr>
        <w:t xml:space="preserve"> </w:t>
      </w:r>
    </w:p>
    <w:p w14:paraId="3E58FCDD" w14:textId="77777777" w:rsidR="00107070" w:rsidRPr="008A33CB" w:rsidRDefault="00107070" w:rsidP="00107070">
      <w:pPr>
        <w:pStyle w:val="a4"/>
        <w:spacing w:before="0" w:beforeAutospacing="0" w:after="0" w:afterAutospacing="0"/>
        <w:jc w:val="both"/>
        <w:rPr>
          <w:sz w:val="22"/>
          <w:szCs w:val="22"/>
          <w:lang w:val="uk-UA"/>
        </w:rPr>
      </w:pPr>
      <w:r w:rsidRPr="008A33CB">
        <w:rPr>
          <w:sz w:val="22"/>
          <w:szCs w:val="22"/>
          <w:lang w:val="uk-UA"/>
        </w:rPr>
        <w:t xml:space="preserve">Місце розташування об’єкта будівництва: </w:t>
      </w:r>
      <w:r w:rsidR="003052D8" w:rsidRPr="003052D8">
        <w:rPr>
          <w:sz w:val="22"/>
          <w:szCs w:val="22"/>
          <w:lang w:val="uk-UA"/>
        </w:rPr>
        <w:t>Україна, Вінницька область, Жмеринський район, село Станіславчик, вул. Задвірна (від буд. №14 до буд. №74)</w:t>
      </w:r>
    </w:p>
    <w:p w14:paraId="76E96CE5" w14:textId="77777777" w:rsidR="00107070" w:rsidRPr="008A33CB" w:rsidRDefault="00107070" w:rsidP="00107070">
      <w:pPr>
        <w:pStyle w:val="a4"/>
        <w:spacing w:before="0" w:beforeAutospacing="0" w:after="0" w:afterAutospacing="0"/>
        <w:jc w:val="both"/>
        <w:rPr>
          <w:sz w:val="22"/>
          <w:szCs w:val="22"/>
          <w:lang w:val="uk-UA"/>
        </w:rPr>
      </w:pPr>
      <w:r w:rsidRPr="008A33CB">
        <w:rPr>
          <w:sz w:val="22"/>
          <w:szCs w:val="22"/>
          <w:lang w:val="uk-UA"/>
        </w:rPr>
        <w:t xml:space="preserve">Вид будівництва: </w:t>
      </w:r>
      <w:r w:rsidR="005D50A0" w:rsidRPr="008A33CB">
        <w:rPr>
          <w:rFonts w:cs="Times New Roman"/>
          <w:color w:val="000000"/>
          <w:sz w:val="22"/>
          <w:szCs w:val="22"/>
          <w:lang w:val="uk-UA" w:eastAsia="uk-UA"/>
        </w:rPr>
        <w:t>капіта</w:t>
      </w:r>
      <w:r w:rsidR="001F260E">
        <w:rPr>
          <w:rFonts w:cs="Times New Roman"/>
          <w:color w:val="000000"/>
          <w:sz w:val="22"/>
          <w:szCs w:val="22"/>
          <w:lang w:val="uk-UA" w:eastAsia="uk-UA"/>
        </w:rPr>
        <w:t>льний ремонт</w:t>
      </w:r>
      <w:r w:rsidR="0030736C" w:rsidRPr="008A33CB">
        <w:rPr>
          <w:bCs/>
          <w:iCs/>
          <w:sz w:val="22"/>
          <w:szCs w:val="22"/>
          <w:bdr w:val="none" w:sz="0" w:space="0" w:color="auto" w:frame="1"/>
          <w:lang w:val="uk-UA"/>
        </w:rPr>
        <w:t>.</w:t>
      </w:r>
    </w:p>
    <w:p w14:paraId="74037963" w14:textId="77777777" w:rsidR="00107070" w:rsidRPr="008A33CB" w:rsidRDefault="00107070" w:rsidP="008A33CB">
      <w:pPr>
        <w:pStyle w:val="a4"/>
        <w:spacing w:before="0" w:beforeAutospacing="0" w:after="0" w:afterAutospacing="0"/>
        <w:jc w:val="both"/>
        <w:rPr>
          <w:sz w:val="22"/>
          <w:szCs w:val="22"/>
          <w:lang w:val="uk-UA"/>
        </w:rPr>
      </w:pPr>
      <w:r w:rsidRPr="008A33CB">
        <w:rPr>
          <w:sz w:val="22"/>
          <w:szCs w:val="22"/>
          <w:lang w:val="uk-UA"/>
        </w:rPr>
        <w:t xml:space="preserve">1.3. Склад та обсяги робіт, що доручаються до виконання Підряднику, визначені на підставі проектно-кошторисної документації. Склад та обсяги робіт можуть бути переглянуті в процесі будівництва у разі </w:t>
      </w:r>
      <w:r w:rsidRPr="008A33CB">
        <w:rPr>
          <w:sz w:val="22"/>
          <w:szCs w:val="22"/>
          <w:lang w:val="uk-UA"/>
        </w:rPr>
        <w:lastRenderedPageBreak/>
        <w:t>внесення змін до проектно-кошторисної документації, у порядку, визначеному чинним законодавством.</w:t>
      </w:r>
    </w:p>
    <w:p w14:paraId="4454AFE5" w14:textId="77777777" w:rsidR="00107070" w:rsidRPr="004346DE" w:rsidRDefault="00107070" w:rsidP="00107070">
      <w:pPr>
        <w:spacing w:after="0" w:line="240" w:lineRule="auto"/>
        <w:ind w:firstLine="567"/>
        <w:jc w:val="center"/>
        <w:rPr>
          <w:rFonts w:ascii="Times New Roman" w:hAnsi="Times New Roman"/>
          <w:b/>
          <w:bCs/>
          <w:lang w:val="uk-UA"/>
        </w:rPr>
      </w:pPr>
      <w:r w:rsidRPr="004346DE">
        <w:rPr>
          <w:rFonts w:ascii="Times New Roman" w:hAnsi="Times New Roman"/>
          <w:b/>
          <w:bCs/>
          <w:lang w:val="uk-UA"/>
        </w:rPr>
        <w:t>2. СТРОКИ ВИКОНАННЯ РОБІТ</w:t>
      </w:r>
    </w:p>
    <w:p w14:paraId="7FECB170" w14:textId="77777777" w:rsidR="004453A3" w:rsidRPr="004346DE" w:rsidRDefault="004453A3" w:rsidP="004453A3">
      <w:pPr>
        <w:pStyle w:val="a4"/>
        <w:spacing w:before="0" w:beforeAutospacing="0" w:after="0" w:afterAutospacing="0"/>
        <w:jc w:val="both"/>
        <w:rPr>
          <w:sz w:val="22"/>
          <w:szCs w:val="22"/>
          <w:lang w:val="uk-UA"/>
        </w:rPr>
      </w:pPr>
      <w:r w:rsidRPr="004346DE">
        <w:rPr>
          <w:sz w:val="22"/>
          <w:szCs w:val="22"/>
          <w:shd w:val="clear" w:color="auto" w:fill="FFFFFF"/>
          <w:lang w:val="uk-UA"/>
        </w:rPr>
        <w:t xml:space="preserve">2.1. </w:t>
      </w:r>
      <w:r w:rsidRPr="004346DE">
        <w:rPr>
          <w:sz w:val="22"/>
          <w:szCs w:val="22"/>
          <w:lang w:val="uk-UA"/>
        </w:rPr>
        <w:t xml:space="preserve">Строки початку та закінчення робіт: </w:t>
      </w:r>
    </w:p>
    <w:p w14:paraId="3660204E" w14:textId="6B26F636" w:rsidR="004453A3" w:rsidRPr="008B5809" w:rsidRDefault="004453A3" w:rsidP="004453A3">
      <w:pPr>
        <w:pStyle w:val="a4"/>
        <w:spacing w:before="0" w:beforeAutospacing="0" w:after="0" w:afterAutospacing="0"/>
        <w:jc w:val="both"/>
        <w:rPr>
          <w:b/>
          <w:bCs/>
          <w:sz w:val="22"/>
          <w:szCs w:val="22"/>
          <w:shd w:val="clear" w:color="auto" w:fill="FFFFFF"/>
          <w:lang w:val="uk-UA"/>
        </w:rPr>
      </w:pPr>
      <w:r w:rsidRPr="004346DE">
        <w:rPr>
          <w:sz w:val="22"/>
          <w:szCs w:val="22"/>
          <w:shd w:val="clear" w:color="auto" w:fill="FFFFFF"/>
          <w:lang w:val="uk-UA"/>
        </w:rPr>
        <w:t xml:space="preserve">Підрядник розпочинає виконання робіт після укладання договору, і повинен завершити виконання </w:t>
      </w:r>
      <w:r w:rsidRPr="008B5809">
        <w:rPr>
          <w:sz w:val="22"/>
          <w:szCs w:val="22"/>
          <w:shd w:val="clear" w:color="auto" w:fill="FFFFFF"/>
          <w:lang w:val="uk-UA"/>
        </w:rPr>
        <w:t xml:space="preserve">робіт </w:t>
      </w:r>
      <w:r w:rsidR="0006775C">
        <w:rPr>
          <w:bCs/>
          <w:sz w:val="22"/>
          <w:szCs w:val="22"/>
          <w:highlight w:val="yellow"/>
          <w:shd w:val="clear" w:color="auto" w:fill="FFFFFF"/>
          <w:lang w:val="uk-UA"/>
        </w:rPr>
        <w:t xml:space="preserve">до </w:t>
      </w:r>
      <w:r w:rsidR="004F4A83" w:rsidRPr="004F4A83">
        <w:rPr>
          <w:bCs/>
          <w:sz w:val="22"/>
          <w:szCs w:val="22"/>
          <w:highlight w:val="yellow"/>
          <w:shd w:val="clear" w:color="auto" w:fill="FFFFFF"/>
          <w:lang w:val="uk-UA"/>
        </w:rPr>
        <w:t>3</w:t>
      </w:r>
      <w:r w:rsidR="000A3DC4" w:rsidRPr="000A3DC4">
        <w:rPr>
          <w:bCs/>
          <w:sz w:val="22"/>
          <w:szCs w:val="22"/>
          <w:highlight w:val="yellow"/>
          <w:shd w:val="clear" w:color="auto" w:fill="FFFFFF"/>
          <w:lang w:val="uk-UA"/>
        </w:rPr>
        <w:t>1</w:t>
      </w:r>
      <w:r w:rsidR="0006775C">
        <w:rPr>
          <w:bCs/>
          <w:sz w:val="22"/>
          <w:szCs w:val="22"/>
          <w:highlight w:val="yellow"/>
          <w:shd w:val="clear" w:color="auto" w:fill="FFFFFF"/>
          <w:lang w:val="uk-UA"/>
        </w:rPr>
        <w:t xml:space="preserve"> </w:t>
      </w:r>
      <w:r w:rsidR="000A3DC4">
        <w:rPr>
          <w:bCs/>
          <w:sz w:val="22"/>
          <w:szCs w:val="22"/>
          <w:highlight w:val="yellow"/>
          <w:shd w:val="clear" w:color="auto" w:fill="FFFFFF"/>
          <w:lang w:val="uk-UA"/>
        </w:rPr>
        <w:t>жовтня</w:t>
      </w:r>
      <w:r w:rsidR="0006775C">
        <w:rPr>
          <w:bCs/>
          <w:sz w:val="22"/>
          <w:szCs w:val="22"/>
          <w:highlight w:val="yellow"/>
          <w:shd w:val="clear" w:color="auto" w:fill="FFFFFF"/>
          <w:lang w:val="uk-UA"/>
        </w:rPr>
        <w:t xml:space="preserve"> 2023</w:t>
      </w:r>
      <w:r w:rsidRPr="0006775C">
        <w:rPr>
          <w:bCs/>
          <w:sz w:val="22"/>
          <w:szCs w:val="22"/>
          <w:highlight w:val="yellow"/>
          <w:shd w:val="clear" w:color="auto" w:fill="FFFFFF"/>
          <w:lang w:val="uk-UA"/>
        </w:rPr>
        <w:t xml:space="preserve"> року.</w:t>
      </w:r>
      <w:r w:rsidRPr="008B5809">
        <w:rPr>
          <w:b/>
          <w:bCs/>
          <w:sz w:val="22"/>
          <w:szCs w:val="22"/>
          <w:shd w:val="clear" w:color="auto" w:fill="FFFFFF"/>
          <w:lang w:val="uk-UA"/>
        </w:rPr>
        <w:t xml:space="preserve"> </w:t>
      </w:r>
    </w:p>
    <w:p w14:paraId="20C42BAD" w14:textId="77777777" w:rsidR="004453A3" w:rsidRPr="008B5809" w:rsidRDefault="004453A3" w:rsidP="004453A3">
      <w:pPr>
        <w:spacing w:after="0" w:line="240" w:lineRule="auto"/>
        <w:jc w:val="both"/>
        <w:rPr>
          <w:rFonts w:ascii="Times New Roman" w:hAnsi="Times New Roman"/>
          <w:lang w:val="uk-UA"/>
        </w:rPr>
      </w:pPr>
      <w:r w:rsidRPr="008B5809">
        <w:rPr>
          <w:rFonts w:ascii="Times New Roman" w:hAnsi="Times New Roman"/>
          <w:lang w:val="uk-UA"/>
        </w:rPr>
        <w:t>Початок виконання робіт та етапи (види робіт, розділи робіт) Підрядник обов’язково погоджує з Замовником.</w:t>
      </w:r>
    </w:p>
    <w:p w14:paraId="20CC4F6F" w14:textId="77777777" w:rsidR="00107070" w:rsidRPr="004346DE" w:rsidRDefault="00107070" w:rsidP="00107070">
      <w:pPr>
        <w:pStyle w:val="a4"/>
        <w:spacing w:before="0" w:beforeAutospacing="0" w:after="0" w:afterAutospacing="0"/>
        <w:jc w:val="both"/>
        <w:rPr>
          <w:sz w:val="22"/>
          <w:szCs w:val="22"/>
          <w:shd w:val="clear" w:color="auto" w:fill="FFFFFF"/>
          <w:lang w:val="uk-UA"/>
        </w:rPr>
      </w:pPr>
      <w:r w:rsidRPr="008B5809">
        <w:rPr>
          <w:sz w:val="22"/>
          <w:szCs w:val="22"/>
          <w:shd w:val="clear" w:color="auto" w:fill="FFFFFF"/>
          <w:lang w:val="uk-UA"/>
        </w:rPr>
        <w:t xml:space="preserve">2.2. Початок та закінчення будівельних робіт визначається </w:t>
      </w:r>
      <w:r w:rsidRPr="004346DE">
        <w:rPr>
          <w:sz w:val="22"/>
          <w:szCs w:val="22"/>
          <w:shd w:val="clear" w:color="auto" w:fill="FFFFFF"/>
          <w:lang w:val="uk-UA"/>
        </w:rPr>
        <w:t>календарним графіком виконання робіт, який є невід’ємною частиною Договору (Додаток № 1) та умовами Договору.</w:t>
      </w:r>
    </w:p>
    <w:p w14:paraId="59102905" w14:textId="77777777" w:rsidR="00107070" w:rsidRPr="004346DE" w:rsidRDefault="00107070" w:rsidP="00107070">
      <w:pPr>
        <w:pStyle w:val="a4"/>
        <w:spacing w:before="0" w:beforeAutospacing="0" w:after="0" w:afterAutospacing="0"/>
        <w:jc w:val="both"/>
        <w:rPr>
          <w:sz w:val="22"/>
          <w:szCs w:val="22"/>
          <w:shd w:val="clear" w:color="auto" w:fill="FFFFFF"/>
          <w:lang w:val="uk-UA"/>
        </w:rPr>
      </w:pPr>
      <w:r w:rsidRPr="004346DE">
        <w:rPr>
          <w:sz w:val="22"/>
          <w:szCs w:val="22"/>
          <w:shd w:val="clear" w:color="auto" w:fill="FFFFFF"/>
          <w:lang w:val="uk-UA"/>
        </w:rPr>
        <w:t>2.3. Підрядник може достроково забезпечити завершення виконання робіт і здачу їх Замовнику, тільки за згодою Замовника.</w:t>
      </w:r>
    </w:p>
    <w:p w14:paraId="5C027A88" w14:textId="77777777" w:rsidR="00107070" w:rsidRPr="004346DE" w:rsidRDefault="00107070" w:rsidP="00107070">
      <w:pPr>
        <w:pStyle w:val="a4"/>
        <w:spacing w:before="0" w:beforeAutospacing="0" w:after="0" w:afterAutospacing="0"/>
        <w:jc w:val="both"/>
        <w:rPr>
          <w:sz w:val="22"/>
          <w:szCs w:val="22"/>
          <w:lang w:val="uk-UA"/>
        </w:rPr>
      </w:pPr>
      <w:r w:rsidRPr="004346DE">
        <w:rPr>
          <w:sz w:val="22"/>
          <w:szCs w:val="22"/>
          <w:shd w:val="clear" w:color="auto" w:fill="FFFFFF"/>
          <w:lang w:val="uk-UA"/>
        </w:rPr>
        <w:t xml:space="preserve">2.4. </w:t>
      </w:r>
      <w:r w:rsidRPr="004346DE">
        <w:rPr>
          <w:sz w:val="22"/>
          <w:szCs w:val="22"/>
          <w:lang w:val="uk-UA"/>
        </w:rPr>
        <w:t>Строки виконання робіт можуть бути змінені з внесенням</w:t>
      </w:r>
      <w:r w:rsidR="004346DE" w:rsidRPr="004346DE">
        <w:rPr>
          <w:sz w:val="22"/>
          <w:szCs w:val="22"/>
          <w:lang w:val="uk-UA"/>
        </w:rPr>
        <w:t xml:space="preserve"> відповідних змін у договір </w:t>
      </w:r>
      <w:r w:rsidRPr="004346DE">
        <w:rPr>
          <w:sz w:val="22"/>
          <w:szCs w:val="22"/>
          <w:lang w:val="uk-UA"/>
        </w:rPr>
        <w:t xml:space="preserve">в разі: </w:t>
      </w:r>
      <w:bookmarkStart w:id="0" w:name="o93"/>
      <w:bookmarkEnd w:id="0"/>
      <w:r w:rsidRPr="004346DE">
        <w:rPr>
          <w:sz w:val="22"/>
          <w:szCs w:val="22"/>
          <w:lang w:val="uk-UA"/>
        </w:rPr>
        <w:t xml:space="preserve">виникнення обставин непереборної сили; </w:t>
      </w:r>
      <w:bookmarkStart w:id="1" w:name="o94"/>
      <w:bookmarkEnd w:id="1"/>
      <w:r w:rsidRPr="004346DE">
        <w:rPr>
          <w:sz w:val="22"/>
          <w:szCs w:val="22"/>
          <w:lang w:val="uk-UA"/>
        </w:rPr>
        <w:t xml:space="preserve">невиконання або неналежного виконання Замовником своїх зобов'язань (порушення умов фінансування, несвоєчасне надання будівельного майданчика (фронту робіт), проектної документації, ресурсів тощо); </w:t>
      </w:r>
      <w:bookmarkStart w:id="2" w:name="o95"/>
      <w:bookmarkEnd w:id="2"/>
      <w:r w:rsidRPr="004346DE">
        <w:rPr>
          <w:sz w:val="22"/>
          <w:szCs w:val="22"/>
          <w:lang w:val="uk-UA"/>
        </w:rPr>
        <w:t xml:space="preserve">внесення змін до проектної документації; </w:t>
      </w:r>
      <w:bookmarkStart w:id="3" w:name="o96"/>
      <w:bookmarkEnd w:id="3"/>
      <w:r w:rsidRPr="004346DE">
        <w:rPr>
          <w:sz w:val="22"/>
          <w:szCs w:val="22"/>
          <w:lang w:val="uk-UA"/>
        </w:rPr>
        <w:t xml:space="preserve">дій третіх осіб, що унеможливлюють належне виконання робіт, за винятком випадків, коли ці дії  зумовлені  залежними від Підрядника обставинами; </w:t>
      </w:r>
      <w:bookmarkStart w:id="4" w:name="o97"/>
      <w:bookmarkEnd w:id="4"/>
      <w:r w:rsidRPr="004346DE">
        <w:rPr>
          <w:sz w:val="22"/>
          <w:szCs w:val="22"/>
          <w:lang w:val="uk-UA"/>
        </w:rPr>
        <w:t>виникнення інших обставин, що можуть вплинути на строки виконання робіт (</w:t>
      </w:r>
      <w:r w:rsidRPr="004346DE">
        <w:rPr>
          <w:sz w:val="22"/>
          <w:szCs w:val="22"/>
          <w:shd w:val="clear" w:color="auto" w:fill="FFFFFF"/>
          <w:lang w:val="uk-UA"/>
        </w:rPr>
        <w:t>визначених чинним законодавством та Договором</w:t>
      </w:r>
      <w:r w:rsidRPr="004346DE">
        <w:rPr>
          <w:sz w:val="22"/>
          <w:szCs w:val="22"/>
          <w:lang w:val="uk-UA"/>
        </w:rPr>
        <w:t xml:space="preserve">). </w:t>
      </w:r>
    </w:p>
    <w:p w14:paraId="6623ABD0" w14:textId="77777777" w:rsidR="00892053" w:rsidRDefault="00107070" w:rsidP="00107070">
      <w:pPr>
        <w:pStyle w:val="a4"/>
        <w:spacing w:before="0" w:beforeAutospacing="0" w:after="0" w:afterAutospacing="0"/>
        <w:jc w:val="both"/>
        <w:rPr>
          <w:sz w:val="22"/>
          <w:szCs w:val="22"/>
          <w:shd w:val="clear" w:color="auto" w:fill="FFFFFF"/>
          <w:lang w:val="uk-UA"/>
        </w:rPr>
      </w:pPr>
      <w:r w:rsidRPr="004346DE">
        <w:rPr>
          <w:sz w:val="22"/>
          <w:szCs w:val="22"/>
          <w:shd w:val="clear" w:color="auto" w:fill="FFFFFF"/>
          <w:lang w:val="uk-UA"/>
        </w:rPr>
        <w:t>2.5. Замовник може у разі необхідності прийняти рішення про уповільнення, зупинення або прискорення виконання робіт із внесенням у встановленому порядку змін у Договір, у тому числі до Додатків до Договору (до календарного графіка виконання робіт, договірної ціни тощо).</w:t>
      </w:r>
    </w:p>
    <w:p w14:paraId="018346CC" w14:textId="77777777" w:rsidR="004346DE" w:rsidRPr="004346DE" w:rsidRDefault="004346DE" w:rsidP="00107070">
      <w:pPr>
        <w:pStyle w:val="a4"/>
        <w:spacing w:before="0" w:beforeAutospacing="0" w:after="0" w:afterAutospacing="0"/>
        <w:jc w:val="both"/>
        <w:rPr>
          <w:sz w:val="22"/>
          <w:szCs w:val="22"/>
          <w:shd w:val="clear" w:color="auto" w:fill="FFFFFF"/>
          <w:lang w:val="uk-UA"/>
        </w:rPr>
      </w:pPr>
    </w:p>
    <w:p w14:paraId="243FB9BB" w14:textId="77777777" w:rsidR="00107070" w:rsidRPr="004346DE" w:rsidRDefault="00107070" w:rsidP="00107070">
      <w:pPr>
        <w:spacing w:after="0" w:line="240" w:lineRule="auto"/>
        <w:ind w:firstLine="567"/>
        <w:jc w:val="center"/>
        <w:rPr>
          <w:rFonts w:ascii="Times New Roman" w:hAnsi="Times New Roman"/>
          <w:b/>
          <w:bCs/>
          <w:lang w:val="uk-UA"/>
        </w:rPr>
      </w:pPr>
      <w:r w:rsidRPr="004346DE">
        <w:rPr>
          <w:rFonts w:ascii="Times New Roman" w:hAnsi="Times New Roman"/>
          <w:b/>
          <w:bCs/>
          <w:lang w:val="uk-UA"/>
        </w:rPr>
        <w:t>3. ДОГОВІРНА ЦІНА</w:t>
      </w:r>
    </w:p>
    <w:p w14:paraId="3BC50890" w14:textId="77777777" w:rsidR="00107070" w:rsidRPr="004346DE" w:rsidRDefault="00107070" w:rsidP="00107070">
      <w:pPr>
        <w:pStyle w:val="a4"/>
        <w:spacing w:before="0" w:beforeAutospacing="0" w:after="0" w:afterAutospacing="0"/>
        <w:jc w:val="both"/>
        <w:rPr>
          <w:bCs/>
          <w:i/>
          <w:sz w:val="22"/>
          <w:szCs w:val="22"/>
          <w:lang w:val="uk-UA"/>
        </w:rPr>
      </w:pPr>
      <w:r w:rsidRPr="004346DE">
        <w:rPr>
          <w:sz w:val="22"/>
          <w:szCs w:val="22"/>
          <w:shd w:val="clear" w:color="auto" w:fill="FFFFFF"/>
          <w:lang w:val="uk-UA"/>
        </w:rPr>
        <w:t xml:space="preserve">3.1. </w:t>
      </w:r>
      <w:r w:rsidRPr="004346DE">
        <w:rPr>
          <w:sz w:val="22"/>
          <w:szCs w:val="22"/>
          <w:lang w:val="uk-UA"/>
        </w:rPr>
        <w:t xml:space="preserve">Ціна Договору (договірна ціна) </w:t>
      </w:r>
      <w:r w:rsidRPr="004346DE">
        <w:rPr>
          <w:sz w:val="22"/>
          <w:szCs w:val="22"/>
          <w:shd w:val="clear" w:color="auto" w:fill="FFFFFF"/>
          <w:lang w:val="uk-UA"/>
        </w:rPr>
        <w:t xml:space="preserve">робіт визначається на основі кошторису та </w:t>
      </w:r>
      <w:r w:rsidRPr="004346DE">
        <w:rPr>
          <w:sz w:val="22"/>
          <w:szCs w:val="22"/>
          <w:lang w:val="uk-UA"/>
        </w:rPr>
        <w:t xml:space="preserve">інших документів, пов'язаних із складанням і необхідних для визначення кошторисної вартості робіт та договірної ціни, </w:t>
      </w:r>
      <w:r w:rsidRPr="004346DE">
        <w:rPr>
          <w:sz w:val="22"/>
          <w:szCs w:val="22"/>
          <w:shd w:val="clear" w:color="auto" w:fill="FFFFFF"/>
          <w:lang w:val="uk-UA"/>
        </w:rPr>
        <w:t>що є невід’ємною частиною Договору (Додаток № 2), є твердою</w:t>
      </w:r>
    </w:p>
    <w:p w14:paraId="10E64230" w14:textId="77777777" w:rsidR="00107070" w:rsidRPr="004346DE" w:rsidRDefault="00107070" w:rsidP="00107070">
      <w:pPr>
        <w:pStyle w:val="a4"/>
        <w:spacing w:before="0" w:beforeAutospacing="0" w:after="0" w:afterAutospacing="0"/>
        <w:jc w:val="both"/>
        <w:rPr>
          <w:b/>
          <w:i/>
          <w:sz w:val="22"/>
          <w:szCs w:val="22"/>
          <w:shd w:val="clear" w:color="auto" w:fill="FFFFFF"/>
          <w:lang w:val="uk-UA"/>
        </w:rPr>
      </w:pPr>
      <w:r w:rsidRPr="004346DE">
        <w:rPr>
          <w:sz w:val="22"/>
          <w:szCs w:val="22"/>
          <w:shd w:val="clear" w:color="auto" w:fill="FFFFFF"/>
          <w:lang w:val="uk-UA"/>
        </w:rPr>
        <w:t xml:space="preserve">і складає   </w:t>
      </w:r>
      <w:r w:rsidRPr="004346DE">
        <w:rPr>
          <w:i/>
          <w:sz w:val="22"/>
          <w:szCs w:val="22"/>
          <w:shd w:val="clear" w:color="auto" w:fill="FFFFFF"/>
          <w:lang w:val="uk-UA"/>
        </w:rPr>
        <w:t>___________________________________________</w:t>
      </w:r>
      <w:r w:rsidR="004346DE">
        <w:rPr>
          <w:i/>
          <w:sz w:val="22"/>
          <w:szCs w:val="22"/>
          <w:shd w:val="clear" w:color="auto" w:fill="FFFFFF"/>
          <w:lang w:val="uk-UA"/>
        </w:rPr>
        <w:t>____________</w:t>
      </w:r>
      <w:r w:rsidRPr="004346DE">
        <w:rPr>
          <w:i/>
          <w:sz w:val="22"/>
          <w:szCs w:val="22"/>
          <w:shd w:val="clear" w:color="auto" w:fill="FFFFFF"/>
          <w:lang w:val="uk-UA"/>
        </w:rPr>
        <w:t>_____</w:t>
      </w:r>
    </w:p>
    <w:p w14:paraId="6C85DA57" w14:textId="77777777" w:rsidR="00107070" w:rsidRPr="009E77BE" w:rsidRDefault="00107070" w:rsidP="00107070">
      <w:pPr>
        <w:pStyle w:val="a4"/>
        <w:spacing w:before="0" w:beforeAutospacing="0" w:after="0" w:afterAutospacing="0"/>
        <w:ind w:firstLine="567"/>
        <w:jc w:val="both"/>
        <w:rPr>
          <w:bCs/>
          <w:i/>
          <w:sz w:val="16"/>
          <w:szCs w:val="16"/>
          <w:lang w:val="uk-UA"/>
        </w:rPr>
      </w:pPr>
      <w:r w:rsidRPr="009E77BE">
        <w:rPr>
          <w:bCs/>
          <w:i/>
          <w:sz w:val="16"/>
          <w:szCs w:val="16"/>
          <w:lang w:val="uk-UA"/>
        </w:rPr>
        <w:t xml:space="preserve">                  (сума зазначається цифрами та словами) </w:t>
      </w:r>
    </w:p>
    <w:p w14:paraId="66163091" w14:textId="77777777" w:rsidR="00107070" w:rsidRPr="003C534C" w:rsidRDefault="00107070" w:rsidP="00107070">
      <w:pPr>
        <w:pStyle w:val="a4"/>
        <w:spacing w:before="0" w:beforeAutospacing="0" w:after="0" w:afterAutospacing="0"/>
        <w:jc w:val="both"/>
        <w:rPr>
          <w:b/>
          <w:i/>
          <w:shd w:val="clear" w:color="auto" w:fill="FFFFFF"/>
          <w:lang w:val="uk-UA"/>
        </w:rPr>
      </w:pPr>
      <w:r w:rsidRPr="004346DE">
        <w:rPr>
          <w:sz w:val="22"/>
          <w:szCs w:val="22"/>
          <w:shd w:val="clear" w:color="auto" w:fill="FFFFFF"/>
          <w:lang w:val="uk-UA"/>
        </w:rPr>
        <w:t>у тому числі ПДВ</w:t>
      </w:r>
      <w:r w:rsidRPr="003C534C">
        <w:rPr>
          <w:shd w:val="clear" w:color="auto" w:fill="FFFFFF"/>
          <w:lang w:val="uk-UA"/>
        </w:rPr>
        <w:t>_________________________________________________</w:t>
      </w:r>
    </w:p>
    <w:p w14:paraId="7C521957" w14:textId="77777777" w:rsidR="00107070" w:rsidRPr="009E77BE" w:rsidRDefault="00107070" w:rsidP="00107070">
      <w:pPr>
        <w:pStyle w:val="a4"/>
        <w:spacing w:before="0" w:beforeAutospacing="0" w:after="0" w:afterAutospacing="0"/>
        <w:ind w:firstLine="567"/>
        <w:jc w:val="both"/>
        <w:rPr>
          <w:bCs/>
          <w:i/>
          <w:sz w:val="16"/>
          <w:szCs w:val="16"/>
          <w:lang w:val="uk-UA"/>
        </w:rPr>
      </w:pPr>
      <w:r w:rsidRPr="009E77BE">
        <w:rPr>
          <w:bCs/>
          <w:i/>
          <w:sz w:val="16"/>
          <w:szCs w:val="16"/>
          <w:lang w:val="uk-UA"/>
        </w:rPr>
        <w:t xml:space="preserve">                   (зазначається цифрами та словами)</w:t>
      </w:r>
    </w:p>
    <w:p w14:paraId="74A329AB" w14:textId="77777777" w:rsidR="00975D5A" w:rsidRPr="004346DE" w:rsidRDefault="00975D5A" w:rsidP="00975D5A">
      <w:pPr>
        <w:pStyle w:val="a4"/>
        <w:spacing w:before="0" w:beforeAutospacing="0" w:after="0" w:afterAutospacing="0"/>
        <w:jc w:val="both"/>
        <w:rPr>
          <w:sz w:val="22"/>
          <w:szCs w:val="22"/>
          <w:lang w:val="uk-UA"/>
        </w:rPr>
      </w:pPr>
      <w:r w:rsidRPr="004346DE">
        <w:rPr>
          <w:sz w:val="22"/>
          <w:szCs w:val="22"/>
          <w:lang w:val="uk-UA"/>
        </w:rPr>
        <w:t>Обсяги робіт можуть бути зменшені залежно від фактичного фінансування.</w:t>
      </w:r>
    </w:p>
    <w:p w14:paraId="32828A1F" w14:textId="77777777" w:rsidR="00107070" w:rsidRPr="008B5809" w:rsidRDefault="00107070" w:rsidP="00107070">
      <w:pPr>
        <w:pStyle w:val="a4"/>
        <w:spacing w:before="0" w:beforeAutospacing="0" w:after="0" w:afterAutospacing="0"/>
        <w:jc w:val="both"/>
        <w:rPr>
          <w:sz w:val="22"/>
          <w:szCs w:val="22"/>
          <w:lang w:val="uk-UA"/>
        </w:rPr>
      </w:pPr>
      <w:r w:rsidRPr="004346DE">
        <w:rPr>
          <w:sz w:val="22"/>
          <w:szCs w:val="22"/>
          <w:lang w:val="uk-UA"/>
        </w:rPr>
        <w:t xml:space="preserve">3.2. Порядок визначення вартості договірної ціни </w:t>
      </w:r>
      <w:r w:rsidRPr="008B5809">
        <w:rPr>
          <w:sz w:val="22"/>
          <w:szCs w:val="22"/>
          <w:lang w:val="uk-UA"/>
        </w:rPr>
        <w:t xml:space="preserve">проводиться згідно </w:t>
      </w:r>
      <w:r w:rsidR="00161CB1" w:rsidRPr="008B5809">
        <w:rPr>
          <w:sz w:val="22"/>
          <w:szCs w:val="22"/>
          <w:lang w:val="uk-UA"/>
        </w:rPr>
        <w:t>Настанови з визначення вартості будівництва» затвердженої наказом Мінрегіону  від 01.11.2021 № 281</w:t>
      </w:r>
      <w:r w:rsidRPr="008B5809">
        <w:rPr>
          <w:sz w:val="22"/>
          <w:szCs w:val="22"/>
          <w:lang w:val="uk-UA"/>
        </w:rPr>
        <w:t>, а також галузевих будівельних норм ГБН Г.1-218-182:2011.</w:t>
      </w:r>
    </w:p>
    <w:p w14:paraId="54F98A9F" w14:textId="77777777" w:rsidR="00107070" w:rsidRPr="004346DE" w:rsidRDefault="00107070" w:rsidP="00107070">
      <w:pPr>
        <w:pStyle w:val="a4"/>
        <w:spacing w:before="0" w:beforeAutospacing="0" w:after="0" w:afterAutospacing="0"/>
        <w:jc w:val="both"/>
        <w:rPr>
          <w:sz w:val="22"/>
          <w:szCs w:val="22"/>
          <w:lang w:val="uk-UA"/>
        </w:rPr>
      </w:pPr>
      <w:r w:rsidRPr="008B5809">
        <w:rPr>
          <w:sz w:val="22"/>
          <w:szCs w:val="22"/>
          <w:lang w:val="uk-UA"/>
        </w:rPr>
        <w:t>3.3. Договірна ціна може коригуватися тільки за взаємною згодою</w:t>
      </w:r>
      <w:r w:rsidRPr="004346DE">
        <w:rPr>
          <w:sz w:val="22"/>
          <w:szCs w:val="22"/>
          <w:lang w:val="uk-UA"/>
        </w:rPr>
        <w:t xml:space="preserve"> Сторін. У разі підвищення підрядником твердої договірної ціни, не</w:t>
      </w:r>
      <w:r w:rsidR="004346DE">
        <w:rPr>
          <w:sz w:val="22"/>
          <w:szCs w:val="22"/>
          <w:lang w:val="uk-UA"/>
        </w:rPr>
        <w:t xml:space="preserve"> передбаченого договором</w:t>
      </w:r>
      <w:r w:rsidRPr="004346DE">
        <w:rPr>
          <w:sz w:val="22"/>
          <w:szCs w:val="22"/>
          <w:lang w:val="uk-UA"/>
        </w:rPr>
        <w:t xml:space="preserve">, всі пов'язані з цим витрати, якщо інше не встановлено законом, несе Підрядник. </w:t>
      </w:r>
    </w:p>
    <w:p w14:paraId="0447DAEB" w14:textId="77777777" w:rsidR="00107070" w:rsidRPr="004346DE" w:rsidRDefault="00107070" w:rsidP="00107070">
      <w:pPr>
        <w:pStyle w:val="a4"/>
        <w:spacing w:before="0" w:beforeAutospacing="0" w:after="0" w:afterAutospacing="0"/>
        <w:jc w:val="both"/>
        <w:rPr>
          <w:sz w:val="22"/>
          <w:szCs w:val="22"/>
          <w:shd w:val="clear" w:color="auto" w:fill="FFFFFF"/>
          <w:lang w:val="uk-UA"/>
        </w:rPr>
      </w:pPr>
      <w:r w:rsidRPr="004346DE">
        <w:rPr>
          <w:sz w:val="22"/>
          <w:szCs w:val="22"/>
          <w:lang w:val="uk-UA"/>
        </w:rPr>
        <w:t xml:space="preserve">Порядок уточнення твердої договірної ціни у разі: </w:t>
      </w:r>
    </w:p>
    <w:p w14:paraId="53A62517" w14:textId="77777777" w:rsidR="00107070" w:rsidRPr="004346DE" w:rsidRDefault="00107070" w:rsidP="00107070">
      <w:pPr>
        <w:pStyle w:val="HTML0"/>
        <w:jc w:val="both"/>
        <w:textAlignment w:val="baseline"/>
        <w:rPr>
          <w:rFonts w:ascii="Times New Roman" w:hAnsi="Times New Roman"/>
          <w:lang w:val="uk-UA"/>
        </w:rPr>
      </w:pPr>
      <w:bookmarkStart w:id="5" w:name="o108"/>
      <w:bookmarkEnd w:id="5"/>
      <w:r w:rsidRPr="004346DE">
        <w:rPr>
          <w:rFonts w:ascii="Times New Roman" w:hAnsi="Times New Roman"/>
          <w:lang w:val="uk-UA"/>
        </w:rPr>
        <w:t xml:space="preserve">     виникнення обставин непереборної сили; </w:t>
      </w:r>
      <w:bookmarkStart w:id="6" w:name="o109"/>
      <w:bookmarkEnd w:id="6"/>
    </w:p>
    <w:p w14:paraId="27E9B448" w14:textId="77777777" w:rsidR="00107070" w:rsidRPr="004346DE" w:rsidRDefault="00107070" w:rsidP="00107070">
      <w:pPr>
        <w:pStyle w:val="HTML0"/>
        <w:jc w:val="both"/>
        <w:textAlignment w:val="baseline"/>
        <w:rPr>
          <w:rFonts w:ascii="Times New Roman" w:hAnsi="Times New Roman"/>
          <w:lang w:val="uk-UA"/>
        </w:rPr>
      </w:pPr>
      <w:r w:rsidRPr="004346DE">
        <w:rPr>
          <w:rFonts w:ascii="Times New Roman" w:hAnsi="Times New Roman"/>
          <w:lang w:val="uk-UA"/>
        </w:rPr>
        <w:t xml:space="preserve">     внесення змін до проектної документації; </w:t>
      </w:r>
    </w:p>
    <w:p w14:paraId="4BB5E83A" w14:textId="77777777" w:rsidR="00107070" w:rsidRPr="004346DE" w:rsidRDefault="00107070" w:rsidP="00107070">
      <w:pPr>
        <w:pStyle w:val="HTML0"/>
        <w:jc w:val="both"/>
        <w:textAlignment w:val="baseline"/>
        <w:rPr>
          <w:rFonts w:ascii="Times New Roman" w:hAnsi="Times New Roman"/>
          <w:lang w:val="uk-UA"/>
        </w:rPr>
      </w:pPr>
      <w:bookmarkStart w:id="7" w:name="o110"/>
      <w:bookmarkEnd w:id="7"/>
      <w:r w:rsidRPr="004346DE">
        <w:rPr>
          <w:rFonts w:ascii="Times New Roman" w:hAnsi="Times New Roman"/>
          <w:lang w:val="uk-UA"/>
        </w:rPr>
        <w:t xml:space="preserve">     потреби в усуненні недоліків робіт, що виникли внаслідок невідповідності встановленим вимогам проектної документації, забезпечення якою покладено на Замовника; </w:t>
      </w:r>
    </w:p>
    <w:p w14:paraId="1C9ACA25" w14:textId="77777777" w:rsidR="00107070" w:rsidRPr="004346DE" w:rsidRDefault="00107070" w:rsidP="00107070">
      <w:pPr>
        <w:pStyle w:val="HTML0"/>
        <w:jc w:val="both"/>
        <w:textAlignment w:val="baseline"/>
        <w:rPr>
          <w:rFonts w:ascii="Times New Roman" w:hAnsi="Times New Roman"/>
          <w:lang w:val="uk-UA"/>
        </w:rPr>
      </w:pPr>
      <w:bookmarkStart w:id="8" w:name="o111"/>
      <w:bookmarkEnd w:id="8"/>
      <w:r w:rsidRPr="004346DE">
        <w:rPr>
          <w:rFonts w:ascii="Times New Roman" w:hAnsi="Times New Roman"/>
          <w:lang w:val="uk-UA"/>
        </w:rPr>
        <w:t xml:space="preserve">     уповільнення темпів або зупинення виконання робіт за рішенням замовника або з  його вини,  якщо це викликало додаткові витрати підрядника; </w:t>
      </w:r>
    </w:p>
    <w:p w14:paraId="7949B572" w14:textId="77777777" w:rsidR="00107070" w:rsidRPr="004346DE" w:rsidRDefault="00107070" w:rsidP="00107070">
      <w:pPr>
        <w:pStyle w:val="HTML0"/>
        <w:jc w:val="both"/>
        <w:textAlignment w:val="baseline"/>
        <w:rPr>
          <w:rFonts w:ascii="Times New Roman" w:hAnsi="Times New Roman"/>
          <w:lang w:val="uk-UA"/>
        </w:rPr>
      </w:pPr>
      <w:bookmarkStart w:id="9" w:name="o112"/>
      <w:bookmarkEnd w:id="9"/>
      <w:r w:rsidRPr="004346DE">
        <w:rPr>
          <w:rFonts w:ascii="Times New Roman" w:hAnsi="Times New Roman"/>
          <w:lang w:val="uk-UA"/>
        </w:rPr>
        <w:t xml:space="preserve">     зміни законодавства з питань оподаткування, якщо це впливає на вартість робіт; </w:t>
      </w:r>
    </w:p>
    <w:p w14:paraId="1BC2C59C" w14:textId="77777777" w:rsidR="00107070" w:rsidRPr="004346DE" w:rsidRDefault="00107070" w:rsidP="00107070">
      <w:pPr>
        <w:pStyle w:val="HTML0"/>
        <w:jc w:val="both"/>
        <w:textAlignment w:val="baseline"/>
        <w:rPr>
          <w:rFonts w:ascii="Times New Roman" w:hAnsi="Times New Roman"/>
          <w:lang w:val="uk-UA"/>
        </w:rPr>
      </w:pPr>
      <w:bookmarkStart w:id="10" w:name="o113"/>
      <w:bookmarkEnd w:id="10"/>
      <w:r w:rsidRPr="004346DE">
        <w:rPr>
          <w:rFonts w:ascii="Times New Roman" w:hAnsi="Times New Roman"/>
          <w:lang w:val="uk-UA"/>
        </w:rPr>
        <w:t xml:space="preserve">     істотного зростання (більше 10 % від договірної ціни) після укладення Договору цін на ресурси, які забезпечує Підрядник, а також послуг, що надаються йому третіми особами (в разі їх залучення); </w:t>
      </w:r>
    </w:p>
    <w:p w14:paraId="1A23BA6E" w14:textId="77777777" w:rsidR="00107070" w:rsidRPr="004346DE" w:rsidRDefault="00107070" w:rsidP="00107070">
      <w:pPr>
        <w:pStyle w:val="HTML0"/>
        <w:jc w:val="both"/>
        <w:textAlignment w:val="baseline"/>
        <w:rPr>
          <w:rFonts w:ascii="Times New Roman" w:hAnsi="Times New Roman"/>
          <w:lang w:val="uk-UA"/>
        </w:rPr>
      </w:pPr>
      <w:bookmarkStart w:id="11" w:name="o114"/>
      <w:bookmarkEnd w:id="11"/>
      <w:r w:rsidRPr="004346DE">
        <w:rPr>
          <w:rFonts w:ascii="Times New Roman" w:hAnsi="Times New Roman"/>
          <w:lang w:val="uk-UA"/>
        </w:rPr>
        <w:t xml:space="preserve">     в інших випадках, передбачених Договором та чинним законодавством. </w:t>
      </w:r>
    </w:p>
    <w:p w14:paraId="67B3CFBF" w14:textId="77777777" w:rsidR="00107070" w:rsidRPr="004346DE"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4346DE">
        <w:rPr>
          <w:sz w:val="22"/>
          <w:szCs w:val="22"/>
          <w:lang w:val="uk-UA"/>
        </w:rPr>
        <w:t>3.4. Договірна ціна може бути зменшена за взаємною згодою Сторін.</w:t>
      </w:r>
    </w:p>
    <w:p w14:paraId="7835BEA8" w14:textId="77777777" w:rsidR="00107070" w:rsidRPr="004346DE" w:rsidRDefault="00107070" w:rsidP="00107070">
      <w:pPr>
        <w:pStyle w:val="HTML0"/>
        <w:jc w:val="both"/>
        <w:textAlignment w:val="baseline"/>
        <w:rPr>
          <w:rFonts w:ascii="Times New Roman" w:hAnsi="Times New Roman"/>
          <w:lang w:val="uk-UA"/>
        </w:rPr>
      </w:pPr>
      <w:r w:rsidRPr="004346DE">
        <w:rPr>
          <w:rFonts w:ascii="Times New Roman" w:hAnsi="Times New Roman"/>
          <w:lang w:val="uk-UA"/>
        </w:rPr>
        <w:t xml:space="preserve">3.5. Якщо під час робіт виникла потреба у виконанні додаткових робіт, не врахованих проектно-кошторисною документацією, і у зв'язку з цим у відповідному підвищенні твердої договірної ціни, Підрядник зобов'язаний повідомити Замовника про обставини, що призвели до виконання таких робіт протягом 5 (п’яти) робочих днів у письмовій формі, та подати замовнику пропозиції з відповідними розрахунками. Замовник, розглядає зазначені пропозиції, приймає рішення по суті та повідомляє про нього Підрядника протягом 5 (п’яти) робочих днів. </w:t>
      </w:r>
    </w:p>
    <w:p w14:paraId="40E01EEE" w14:textId="77777777" w:rsidR="00892053" w:rsidRDefault="00107070" w:rsidP="00107070">
      <w:pPr>
        <w:pStyle w:val="HTML0"/>
        <w:jc w:val="both"/>
        <w:textAlignment w:val="baseline"/>
        <w:rPr>
          <w:rFonts w:ascii="Times New Roman" w:hAnsi="Times New Roman"/>
          <w:lang w:val="uk-UA"/>
        </w:rPr>
      </w:pPr>
      <w:r w:rsidRPr="004346DE">
        <w:rPr>
          <w:rFonts w:ascii="Times New Roman" w:hAnsi="Times New Roman"/>
          <w:lang w:val="uk-UA"/>
        </w:rPr>
        <w:t xml:space="preserve">Якщо Підрядник не повідомив Замовника в установленому порядку про  необхідність виконання  додаткових  робіт і відповідного підвищення твердої договірної ціни, він не може вимагати від Замовника оплати виконаних додаткових робіт і відшкодування завданих йому збитків, якщо не </w:t>
      </w:r>
      <w:r w:rsidRPr="004346DE">
        <w:rPr>
          <w:rFonts w:ascii="Times New Roman" w:hAnsi="Times New Roman"/>
          <w:lang w:val="uk-UA"/>
        </w:rPr>
        <w:lastRenderedPageBreak/>
        <w:t xml:space="preserve">доведе, що проведення таких робіт було необхідне в інтересах Замовника, зокрема, у зв'язку з тим, що зупинення робіт загрожувало знищенням  або пошкодженням об'єкта будівництва. </w:t>
      </w:r>
    </w:p>
    <w:p w14:paraId="710F5983" w14:textId="77777777" w:rsidR="004346DE" w:rsidRPr="004346DE" w:rsidRDefault="004346DE" w:rsidP="00107070">
      <w:pPr>
        <w:pStyle w:val="HTML0"/>
        <w:jc w:val="both"/>
        <w:textAlignment w:val="baseline"/>
        <w:rPr>
          <w:rFonts w:ascii="Times New Roman" w:hAnsi="Times New Roman"/>
          <w:lang w:val="uk-UA"/>
        </w:rPr>
      </w:pPr>
    </w:p>
    <w:p w14:paraId="74E9FA9C" w14:textId="77777777" w:rsidR="00107070" w:rsidRPr="002A6A97"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2"/>
          <w:szCs w:val="22"/>
          <w:lang w:val="uk-UA"/>
        </w:rPr>
      </w:pPr>
      <w:r w:rsidRPr="002A6A97">
        <w:rPr>
          <w:b/>
          <w:bCs/>
          <w:sz w:val="22"/>
          <w:szCs w:val="22"/>
          <w:lang w:val="uk-UA"/>
        </w:rPr>
        <w:t>4. ПРАВА ТА ОБОВ’ЯЗКИ СТОРІН</w:t>
      </w:r>
    </w:p>
    <w:p w14:paraId="4F4034F9"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 xml:space="preserve">4.1. Замовник має право: </w:t>
      </w:r>
      <w:bookmarkStart w:id="12" w:name="o123"/>
      <w:bookmarkEnd w:id="12"/>
    </w:p>
    <w:p w14:paraId="6D3D0980"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 xml:space="preserve">4.1.1. відмовитися від прийняття закінчених робіт (об'єкта будівництва) у разі виявлення недоліків, які виключають можливість їх використання відповідно до мети,  зазначеної у проектній документації  та Договорі, і не можуть бути усунені Підрядником, Замовником або третьою особою; </w:t>
      </w:r>
    </w:p>
    <w:p w14:paraId="59A2538F" w14:textId="77777777" w:rsidR="00107070" w:rsidRPr="002A6A97" w:rsidRDefault="00107070" w:rsidP="00107070">
      <w:pPr>
        <w:pStyle w:val="HTML0"/>
        <w:jc w:val="both"/>
        <w:textAlignment w:val="baseline"/>
        <w:rPr>
          <w:rFonts w:ascii="Times New Roman" w:hAnsi="Times New Roman"/>
          <w:lang w:val="uk-UA"/>
        </w:rPr>
      </w:pPr>
      <w:bookmarkStart w:id="13" w:name="o124"/>
      <w:bookmarkEnd w:id="13"/>
      <w:r w:rsidRPr="002A6A97">
        <w:rPr>
          <w:rFonts w:ascii="Times New Roman" w:hAnsi="Times New Roman"/>
          <w:lang w:val="uk-UA"/>
        </w:rPr>
        <w:t>4.1.2. здійснювати у будь-який час, не втручаючись у господарську діяльність Підрядника (Субпідрядника), технічний нагляд і контроль за ходом, якістю, вартістю та обсягами виконання робіт. Замовник може делегувати в установленому законодавством порядку повноваження щодо здійснення технічного нагляду і контролю третій особі, зокрема спеціалізованій  організації  (консультаційній, проектній, інжиніринговій тощо) або спеціалісту, які мають відповідні  дозвільні  документи, з визначен</w:t>
      </w:r>
      <w:r w:rsidR="002A6A97">
        <w:rPr>
          <w:rFonts w:ascii="Times New Roman" w:hAnsi="Times New Roman"/>
          <w:lang w:val="uk-UA"/>
        </w:rPr>
        <w:t xml:space="preserve">ням у договорі </w:t>
      </w:r>
      <w:r w:rsidRPr="002A6A97">
        <w:rPr>
          <w:rFonts w:ascii="Times New Roman" w:hAnsi="Times New Roman"/>
          <w:lang w:val="uk-UA"/>
        </w:rPr>
        <w:t xml:space="preserve">їх повноважень; </w:t>
      </w:r>
    </w:p>
    <w:p w14:paraId="436C69B1" w14:textId="77777777" w:rsidR="00107070" w:rsidRPr="002A6A97" w:rsidRDefault="00107070" w:rsidP="00107070">
      <w:pPr>
        <w:pStyle w:val="HTML0"/>
        <w:jc w:val="both"/>
        <w:textAlignment w:val="baseline"/>
        <w:rPr>
          <w:rFonts w:ascii="Times New Roman" w:hAnsi="Times New Roman"/>
          <w:lang w:val="uk-UA"/>
        </w:rPr>
      </w:pPr>
      <w:bookmarkStart w:id="14" w:name="o125"/>
      <w:bookmarkEnd w:id="14"/>
      <w:r w:rsidRPr="002A6A97">
        <w:rPr>
          <w:rFonts w:ascii="Times New Roman" w:hAnsi="Times New Roman"/>
          <w:lang w:val="uk-UA"/>
        </w:rPr>
        <w:t xml:space="preserve">4.1.3. вносити зміни у проектну та кошторисну документацію згідно з чинним законодавством; </w:t>
      </w:r>
    </w:p>
    <w:p w14:paraId="311F95DA" w14:textId="77777777" w:rsidR="00107070" w:rsidRPr="002A6A97" w:rsidRDefault="00107070" w:rsidP="00107070">
      <w:pPr>
        <w:pStyle w:val="HTML0"/>
        <w:jc w:val="both"/>
        <w:textAlignment w:val="baseline"/>
        <w:rPr>
          <w:rFonts w:ascii="Times New Roman" w:hAnsi="Times New Roman"/>
          <w:lang w:val="uk-UA"/>
        </w:rPr>
      </w:pPr>
      <w:bookmarkStart w:id="15" w:name="o126"/>
      <w:bookmarkEnd w:id="15"/>
      <w:r w:rsidRPr="002A6A97">
        <w:rPr>
          <w:rFonts w:ascii="Times New Roman" w:hAnsi="Times New Roman"/>
          <w:lang w:val="uk-UA"/>
        </w:rPr>
        <w:t xml:space="preserve">4.1.4. вимагати безоплатного  виправлення  недоліків, що виникли внаслідок допущених Підрядником порушень, або виправити їх своїми силами, якщо інше не передбачено Договором. У такому разі збитки, завдані Замовнику, відшкодовуються Підрядником,  у тому числі за рахунок відповідного зниження договірної ціни; </w:t>
      </w:r>
      <w:bookmarkStart w:id="16" w:name="o127"/>
      <w:bookmarkEnd w:id="16"/>
    </w:p>
    <w:p w14:paraId="23C48AEA"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 xml:space="preserve">4.1.5. відмовитися від Договору та вимагати відшкодування збитків, якщо Підрядник своєчасно не розпочав роботи або виконує їх настільки повільно, що закінчення  їх  у  строк,  визначений Договором, стає неможливим; </w:t>
      </w:r>
      <w:bookmarkStart w:id="17" w:name="o128"/>
      <w:bookmarkEnd w:id="17"/>
    </w:p>
    <w:p w14:paraId="4611E7C2"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 xml:space="preserve">4.1.6. </w:t>
      </w:r>
      <w:bookmarkStart w:id="18" w:name="o129"/>
      <w:bookmarkEnd w:id="18"/>
      <w:r w:rsidRPr="002A6A97">
        <w:rPr>
          <w:rFonts w:ascii="Times New Roman" w:hAnsi="Times New Roman"/>
          <w:lang w:val="uk-UA"/>
        </w:rPr>
        <w:t>ініціювати внесення змін у Договір, вимагати розірвання Договору та відшкодування збитків за наявності істотних порушень Підрядником умов Договору;</w:t>
      </w:r>
    </w:p>
    <w:p w14:paraId="37F4D285"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4.1.7. не проводити оплату за рахунком в разі неналежного оформлення документів;</w:t>
      </w:r>
    </w:p>
    <w:p w14:paraId="463D1860"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4.1.8. достроково розірвати цей Договір у разі невиконання зобов’язань Підрядни</w:t>
      </w:r>
      <w:r w:rsidR="00977D51">
        <w:rPr>
          <w:rFonts w:ascii="Times New Roman" w:hAnsi="Times New Roman"/>
          <w:lang w:val="uk-UA"/>
        </w:rPr>
        <w:t>ком, повідомивши про це його у 1</w:t>
      </w:r>
      <w:r w:rsidRPr="002A6A97">
        <w:rPr>
          <w:rFonts w:ascii="Times New Roman" w:hAnsi="Times New Roman"/>
          <w:lang w:val="uk-UA"/>
        </w:rPr>
        <w:t>0-тидений строк</w:t>
      </w:r>
      <w:r w:rsidR="00B5380A" w:rsidRPr="002A6A97">
        <w:rPr>
          <w:rFonts w:ascii="Times New Roman" w:hAnsi="Times New Roman"/>
          <w:lang w:val="uk-UA"/>
        </w:rPr>
        <w:t xml:space="preserve"> в односторонньому порядку.</w:t>
      </w:r>
    </w:p>
    <w:p w14:paraId="30DCEF78" w14:textId="77777777" w:rsidR="00107070" w:rsidRPr="002A6A97" w:rsidRDefault="00107070" w:rsidP="00107070">
      <w:pPr>
        <w:pStyle w:val="HTML0"/>
        <w:jc w:val="both"/>
        <w:textAlignment w:val="baseline"/>
        <w:rPr>
          <w:rFonts w:ascii="Times New Roman" w:hAnsi="Times New Roman"/>
          <w:lang w:val="uk-UA"/>
        </w:rPr>
      </w:pPr>
      <w:bookmarkStart w:id="19" w:name="o131"/>
      <w:bookmarkEnd w:id="19"/>
      <w:r w:rsidRPr="002A6A97">
        <w:rPr>
          <w:rFonts w:ascii="Times New Roman" w:hAnsi="Times New Roman"/>
          <w:lang w:val="uk-UA"/>
        </w:rPr>
        <w:t xml:space="preserve">Замовник також має інші права, не передбачені цим Договором, а відповідно з Цивільним і Господарським кодексами України, Загальними умовами укладення та виконання договорів підряду в капітальному будівництві, іншими актами законодавства. </w:t>
      </w:r>
    </w:p>
    <w:p w14:paraId="26DBAB35"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 xml:space="preserve">4.2. Замовник зобов'язаний: </w:t>
      </w:r>
      <w:bookmarkStart w:id="20" w:name="o133"/>
      <w:bookmarkEnd w:id="20"/>
    </w:p>
    <w:p w14:paraId="5443D736"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 xml:space="preserve">4.2.1. надати Підряднику будівельний майданчик (фронт робіт), передати  дозвільну та іншу договірну документацію і ресурси відповідно до Договору; </w:t>
      </w:r>
    </w:p>
    <w:p w14:paraId="49A40CFB" w14:textId="77777777" w:rsidR="00107070" w:rsidRPr="002A6A97" w:rsidRDefault="00107070" w:rsidP="00107070">
      <w:pPr>
        <w:pStyle w:val="HTML0"/>
        <w:jc w:val="both"/>
        <w:textAlignment w:val="baseline"/>
        <w:rPr>
          <w:rFonts w:ascii="Times New Roman" w:hAnsi="Times New Roman"/>
          <w:lang w:val="uk-UA"/>
        </w:rPr>
      </w:pPr>
      <w:bookmarkStart w:id="21" w:name="o134"/>
      <w:bookmarkEnd w:id="21"/>
      <w:r w:rsidRPr="002A6A97">
        <w:rPr>
          <w:rFonts w:ascii="Times New Roman" w:hAnsi="Times New Roman"/>
          <w:lang w:val="uk-UA"/>
        </w:rPr>
        <w:t xml:space="preserve">4.2.2. </w:t>
      </w:r>
      <w:bookmarkStart w:id="22" w:name="o136"/>
      <w:bookmarkEnd w:id="22"/>
      <w:r w:rsidRPr="002A6A97">
        <w:rPr>
          <w:rFonts w:ascii="Times New Roman" w:hAnsi="Times New Roman"/>
          <w:lang w:val="uk-UA"/>
        </w:rPr>
        <w:t xml:space="preserve">прийняти в установленому порядку та оплатити виконані роботи (при наявності фінансування); </w:t>
      </w:r>
    </w:p>
    <w:p w14:paraId="3592D545"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 xml:space="preserve">4.2.3. </w:t>
      </w:r>
      <w:bookmarkStart w:id="23" w:name="o137"/>
      <w:bookmarkEnd w:id="23"/>
      <w:r w:rsidRPr="002A6A97">
        <w:rPr>
          <w:rFonts w:ascii="Times New Roman" w:hAnsi="Times New Roman"/>
          <w:lang w:val="uk-UA"/>
        </w:rPr>
        <w:t xml:space="preserve">негайно повідомити Підрядника про виявлені недоліки в роботі; </w:t>
      </w:r>
    </w:p>
    <w:p w14:paraId="5D0C9AF8" w14:textId="77777777" w:rsidR="00107070" w:rsidRPr="002A6A97" w:rsidRDefault="00107070" w:rsidP="00107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bookmarkStart w:id="24" w:name="o138"/>
      <w:bookmarkStart w:id="25" w:name="o139"/>
      <w:bookmarkEnd w:id="24"/>
      <w:bookmarkEnd w:id="25"/>
      <w:r w:rsidRPr="002A6A97">
        <w:rPr>
          <w:rFonts w:ascii="Times New Roman" w:hAnsi="Times New Roman"/>
          <w:lang w:val="uk-UA"/>
        </w:rPr>
        <w:t>4.2.4. виконувати свої зобов’язання за цим Договором належно, сприяючи іншій Стороні у виконанні її обов’язків за цим Договором.</w:t>
      </w:r>
    </w:p>
    <w:p w14:paraId="47A2134E" w14:textId="77777777" w:rsidR="00107070" w:rsidRPr="002A6A97" w:rsidRDefault="00107070" w:rsidP="00107070">
      <w:pPr>
        <w:pStyle w:val="HTML0"/>
        <w:jc w:val="both"/>
        <w:textAlignment w:val="baseline"/>
        <w:rPr>
          <w:rFonts w:ascii="Times New Roman" w:hAnsi="Times New Roman"/>
          <w:lang w:val="uk-UA" w:eastAsia="uk-UA"/>
        </w:rPr>
      </w:pPr>
      <w:r w:rsidRPr="002A6A97">
        <w:rPr>
          <w:rFonts w:ascii="Times New Roman" w:hAnsi="Times New Roman"/>
          <w:lang w:val="uk-UA"/>
        </w:rPr>
        <w:t>4.2.5. виконувати належним чином інші зобов'язання, передбачені цим Договором, Цивільним і Господарським кодексами України, Загальними умовами укладення та виконання договорів підряду в капітальному будівництві, іншими актами законодавства.</w:t>
      </w:r>
    </w:p>
    <w:p w14:paraId="2FCB70CD" w14:textId="77777777" w:rsidR="00107070" w:rsidRPr="002A6A97" w:rsidRDefault="00107070" w:rsidP="00107070">
      <w:pPr>
        <w:pStyle w:val="HTML0"/>
        <w:jc w:val="both"/>
        <w:textAlignment w:val="baseline"/>
        <w:rPr>
          <w:rFonts w:ascii="Times New Roman" w:hAnsi="Times New Roman"/>
          <w:lang w:val="uk-UA"/>
        </w:rPr>
      </w:pPr>
      <w:bookmarkStart w:id="26" w:name="o142"/>
      <w:bookmarkEnd w:id="26"/>
      <w:r w:rsidRPr="002A6A97">
        <w:rPr>
          <w:rFonts w:ascii="Times New Roman" w:hAnsi="Times New Roman"/>
          <w:lang w:val="uk-UA"/>
        </w:rPr>
        <w:t xml:space="preserve">4.3. Підрядник має право: </w:t>
      </w:r>
      <w:bookmarkStart w:id="27" w:name="o144"/>
      <w:bookmarkEnd w:id="27"/>
    </w:p>
    <w:p w14:paraId="2AB33DAB"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 xml:space="preserve">4.3.1. залучати до виконання Договору третіх осіб (субпідрядників), інформацію про які було подано в пропозиції; </w:t>
      </w:r>
    </w:p>
    <w:p w14:paraId="395190C1" w14:textId="77777777" w:rsidR="00107070" w:rsidRPr="002A6A97" w:rsidRDefault="00107070" w:rsidP="00107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bookmarkStart w:id="28" w:name="o145"/>
      <w:bookmarkEnd w:id="28"/>
      <w:r w:rsidRPr="002A6A97">
        <w:rPr>
          <w:rFonts w:ascii="Times New Roman" w:hAnsi="Times New Roman"/>
          <w:lang w:val="uk-UA"/>
        </w:rPr>
        <w:t xml:space="preserve">4.3.2. зупиняти роботи у разі невиконання Замовником своїх </w:t>
      </w:r>
      <w:r w:rsidR="00977D51">
        <w:rPr>
          <w:rFonts w:ascii="Times New Roman" w:hAnsi="Times New Roman"/>
          <w:lang w:val="uk-UA"/>
        </w:rPr>
        <w:t>зобов'язань за договором</w:t>
      </w:r>
      <w:r w:rsidRPr="002A6A97">
        <w:rPr>
          <w:rFonts w:ascii="Times New Roman" w:hAnsi="Times New Roman"/>
          <w:lang w:val="uk-UA"/>
        </w:rPr>
        <w:t xml:space="preserve">, що призвело до ускладнення або до неможливості проведення Підрядником робіт; </w:t>
      </w:r>
      <w:bookmarkStart w:id="29" w:name="o151"/>
      <w:bookmarkEnd w:id="29"/>
    </w:p>
    <w:p w14:paraId="092B0878" w14:textId="77777777" w:rsidR="00107070" w:rsidRPr="002A6A97" w:rsidRDefault="00107070" w:rsidP="00107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2A6A97">
        <w:rPr>
          <w:rFonts w:ascii="Times New Roman" w:hAnsi="Times New Roman"/>
          <w:lang w:val="uk-UA"/>
        </w:rPr>
        <w:t xml:space="preserve">4.3.3. на відшкодування завданих йому збитків відповідно до законодавства та Договору; </w:t>
      </w:r>
      <w:bookmarkStart w:id="30" w:name="o152"/>
      <w:bookmarkEnd w:id="30"/>
    </w:p>
    <w:p w14:paraId="52F09A97" w14:textId="77777777" w:rsidR="00107070" w:rsidRPr="002A6A97" w:rsidRDefault="00107070" w:rsidP="00107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2A6A97">
        <w:rPr>
          <w:rFonts w:ascii="Times New Roman" w:hAnsi="Times New Roman"/>
          <w:lang w:val="uk-UA"/>
        </w:rPr>
        <w:t>4.3.4. вимагати оплати робіт за Договором у відповідності до умов Договору (при наявності фінансування).</w:t>
      </w:r>
    </w:p>
    <w:p w14:paraId="73677921" w14:textId="77777777" w:rsidR="00107070" w:rsidRPr="002A6A97" w:rsidRDefault="00107070" w:rsidP="00107070">
      <w:pPr>
        <w:pStyle w:val="HTML0"/>
        <w:jc w:val="both"/>
        <w:textAlignment w:val="baseline"/>
        <w:rPr>
          <w:rFonts w:ascii="Times New Roman" w:hAnsi="Times New Roman"/>
          <w:lang w:val="uk-UA" w:eastAsia="uk-UA"/>
        </w:rPr>
      </w:pPr>
      <w:r w:rsidRPr="002A6A97">
        <w:rPr>
          <w:rFonts w:ascii="Times New Roman" w:hAnsi="Times New Roman"/>
          <w:lang w:val="uk-UA"/>
        </w:rPr>
        <w:t>4.3.5. ініціювати внесення змін у Договір</w:t>
      </w:r>
      <w:bookmarkStart w:id="31" w:name="o153"/>
      <w:bookmarkEnd w:id="31"/>
      <w:r w:rsidRPr="002A6A97">
        <w:rPr>
          <w:rFonts w:ascii="Times New Roman" w:hAnsi="Times New Roman"/>
          <w:lang w:val="uk-UA"/>
        </w:rPr>
        <w:t>;</w:t>
      </w:r>
    </w:p>
    <w:p w14:paraId="639EE4DE"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4.3.6. достроково розірвати цей Договір у разі невиконання зобов’язань Замовни</w:t>
      </w:r>
      <w:r w:rsidR="00977D51">
        <w:rPr>
          <w:rFonts w:ascii="Times New Roman" w:hAnsi="Times New Roman"/>
          <w:lang w:val="uk-UA"/>
        </w:rPr>
        <w:t>ком, повідомивши про це його у 1</w:t>
      </w:r>
      <w:r w:rsidRPr="002A6A97">
        <w:rPr>
          <w:rFonts w:ascii="Times New Roman" w:hAnsi="Times New Roman"/>
          <w:lang w:val="uk-UA"/>
        </w:rPr>
        <w:t>0-тидений строк.</w:t>
      </w:r>
    </w:p>
    <w:p w14:paraId="61BEF87B"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 xml:space="preserve">Підрядник також має інші права, не передбачені цим Договором, а відповідно з Цивільним і Господарським кодексами України, Загальними умовами укладення та виконання договорів підряду в капітальному будівництві, іншими актами законодавства. </w:t>
      </w:r>
    </w:p>
    <w:p w14:paraId="764F6CBC"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 xml:space="preserve">4.4. Підрядник зобов'язаний: </w:t>
      </w:r>
    </w:p>
    <w:p w14:paraId="600B5145" w14:textId="77777777" w:rsidR="00107070" w:rsidRPr="002A6A97" w:rsidRDefault="00107070" w:rsidP="00107070">
      <w:pPr>
        <w:pStyle w:val="HTML0"/>
        <w:jc w:val="both"/>
        <w:textAlignment w:val="baseline"/>
        <w:rPr>
          <w:rFonts w:ascii="Times New Roman" w:hAnsi="Times New Roman"/>
          <w:lang w:val="uk-UA"/>
        </w:rPr>
      </w:pPr>
      <w:bookmarkStart w:id="32" w:name="o155"/>
      <w:bookmarkEnd w:id="32"/>
      <w:r w:rsidRPr="002A6A97">
        <w:rPr>
          <w:rFonts w:ascii="Times New Roman" w:hAnsi="Times New Roman"/>
          <w:lang w:val="uk-UA"/>
        </w:rPr>
        <w:t xml:space="preserve">4.4.1. належно виконати з використанням власних ресурсів, та у встановлені строки роботи відповідно до проектної, кошторисної документації та умов Договору; </w:t>
      </w:r>
    </w:p>
    <w:p w14:paraId="2D39B057" w14:textId="77777777" w:rsidR="00107070" w:rsidRPr="002A6A97" w:rsidRDefault="00107070" w:rsidP="00107070">
      <w:pPr>
        <w:pStyle w:val="HTML0"/>
        <w:jc w:val="both"/>
        <w:textAlignment w:val="baseline"/>
        <w:rPr>
          <w:rFonts w:ascii="Times New Roman" w:hAnsi="Times New Roman"/>
          <w:lang w:val="uk-UA"/>
        </w:rPr>
      </w:pPr>
      <w:bookmarkStart w:id="33" w:name="o156"/>
      <w:bookmarkStart w:id="34" w:name="o159"/>
      <w:bookmarkEnd w:id="33"/>
      <w:bookmarkEnd w:id="34"/>
      <w:r w:rsidRPr="002A6A97">
        <w:rPr>
          <w:rFonts w:ascii="Times New Roman" w:hAnsi="Times New Roman"/>
          <w:lang w:val="uk-UA"/>
        </w:rPr>
        <w:t xml:space="preserve">4.4.2. </w:t>
      </w:r>
      <w:bookmarkStart w:id="35" w:name="o160"/>
      <w:bookmarkStart w:id="36" w:name="o161"/>
      <w:bookmarkStart w:id="37" w:name="o162"/>
      <w:bookmarkEnd w:id="35"/>
      <w:bookmarkEnd w:id="36"/>
      <w:bookmarkEnd w:id="37"/>
      <w:r w:rsidRPr="002A6A97">
        <w:rPr>
          <w:rFonts w:ascii="Times New Roman" w:hAnsi="Times New Roman"/>
          <w:lang w:val="uk-UA"/>
        </w:rPr>
        <w:t xml:space="preserve">вживати заходів до збереження майна, переданого Замовником; </w:t>
      </w:r>
    </w:p>
    <w:p w14:paraId="192EBF24"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lastRenderedPageBreak/>
        <w:t>4.4.3.</w:t>
      </w:r>
      <w:bookmarkStart w:id="38" w:name="o164"/>
      <w:bookmarkEnd w:id="38"/>
      <w:r w:rsidRPr="002A6A97">
        <w:rPr>
          <w:rFonts w:ascii="Times New Roman" w:hAnsi="Times New Roman"/>
          <w:lang w:val="uk-UA"/>
        </w:rPr>
        <w:t xml:space="preserve"> своєчасно попередити Замовника про те, що додержання його вказівок стосовно способу виконання робіт загрожує їх якості  або придатності, та про наявність інших обставин, які можуть викликати таку загрозу; </w:t>
      </w:r>
    </w:p>
    <w:p w14:paraId="31679122" w14:textId="77777777" w:rsidR="00107070" w:rsidRPr="002A6A97" w:rsidRDefault="00107070" w:rsidP="00107070">
      <w:pPr>
        <w:pStyle w:val="HTML0"/>
        <w:jc w:val="both"/>
        <w:textAlignment w:val="baseline"/>
        <w:rPr>
          <w:rFonts w:ascii="Times New Roman" w:hAnsi="Times New Roman"/>
          <w:lang w:val="uk-UA"/>
        </w:rPr>
      </w:pPr>
      <w:bookmarkStart w:id="39" w:name="o165"/>
      <w:bookmarkEnd w:id="39"/>
      <w:r w:rsidRPr="002A6A97">
        <w:rPr>
          <w:rFonts w:ascii="Times New Roman" w:hAnsi="Times New Roman"/>
          <w:lang w:val="uk-UA"/>
        </w:rPr>
        <w:t>4.4.4. передати Замовнику у порядку, передбаченому законодавством та цим Договором, належно виконані роботи;</w:t>
      </w:r>
    </w:p>
    <w:p w14:paraId="6D37A302" w14:textId="77777777" w:rsidR="00107070" w:rsidRPr="002A6A97" w:rsidRDefault="00107070" w:rsidP="00107070">
      <w:pPr>
        <w:pStyle w:val="HTML0"/>
        <w:jc w:val="both"/>
        <w:textAlignment w:val="baseline"/>
        <w:rPr>
          <w:rFonts w:ascii="Times New Roman" w:hAnsi="Times New Roman"/>
          <w:lang w:val="uk-UA"/>
        </w:rPr>
      </w:pPr>
      <w:bookmarkStart w:id="40" w:name="o167"/>
      <w:bookmarkStart w:id="41" w:name="o168"/>
      <w:bookmarkEnd w:id="40"/>
      <w:bookmarkEnd w:id="41"/>
      <w:r w:rsidRPr="002A6A97">
        <w:rPr>
          <w:rFonts w:ascii="Times New Roman" w:hAnsi="Times New Roman"/>
          <w:lang w:val="uk-UA"/>
        </w:rPr>
        <w:t xml:space="preserve">4.4.5. забезпечити </w:t>
      </w:r>
      <w:r w:rsidR="00A767F2">
        <w:rPr>
          <w:rFonts w:ascii="Times New Roman" w:hAnsi="Times New Roman"/>
          <w:lang w:val="uk-UA"/>
        </w:rPr>
        <w:t xml:space="preserve">ведення та  передачу замовнику в </w:t>
      </w:r>
      <w:r w:rsidRPr="002A6A97">
        <w:rPr>
          <w:rFonts w:ascii="Times New Roman" w:hAnsi="Times New Roman"/>
          <w:lang w:val="uk-UA"/>
        </w:rPr>
        <w:t xml:space="preserve">установленому порядку документів про виконання Договору; </w:t>
      </w:r>
    </w:p>
    <w:p w14:paraId="0A7585E1"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 xml:space="preserve">4.4.6. </w:t>
      </w:r>
      <w:bookmarkStart w:id="42" w:name="o169"/>
      <w:bookmarkEnd w:id="42"/>
      <w:r w:rsidRPr="002A6A97">
        <w:rPr>
          <w:rFonts w:ascii="Times New Roman" w:hAnsi="Times New Roman"/>
          <w:lang w:val="uk-UA"/>
        </w:rPr>
        <w:t xml:space="preserve">координувати діяльність субпідрядників, якщо інше </w:t>
      </w:r>
      <w:r w:rsidR="00A767F2">
        <w:rPr>
          <w:rFonts w:ascii="Times New Roman" w:hAnsi="Times New Roman"/>
          <w:lang w:val="uk-UA"/>
        </w:rPr>
        <w:t>не передбачено Договором</w:t>
      </w:r>
      <w:r w:rsidRPr="002A6A97">
        <w:rPr>
          <w:rFonts w:ascii="Times New Roman" w:hAnsi="Times New Roman"/>
          <w:lang w:val="uk-UA"/>
        </w:rPr>
        <w:t xml:space="preserve"> (субпідряду); </w:t>
      </w:r>
    </w:p>
    <w:p w14:paraId="599DCFD8"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4.4.7. своєчасно усувати недоліки, допущені з його вини;</w:t>
      </w:r>
    </w:p>
    <w:p w14:paraId="163B79C6"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 xml:space="preserve">4.4.8. </w:t>
      </w:r>
      <w:bookmarkStart w:id="43" w:name="o171"/>
      <w:bookmarkEnd w:id="43"/>
      <w:r w:rsidRPr="002A6A97">
        <w:rPr>
          <w:rFonts w:ascii="Times New Roman" w:hAnsi="Times New Roman"/>
          <w:lang w:val="uk-UA"/>
        </w:rPr>
        <w:t xml:space="preserve">відшкодувати відповідно до законодавства та Договору завдані Замовнику збитки; </w:t>
      </w:r>
      <w:bookmarkStart w:id="44" w:name="o172"/>
      <w:bookmarkEnd w:id="44"/>
    </w:p>
    <w:p w14:paraId="02BB4E6A"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 xml:space="preserve">4.4.9. інформувати в  установленому порядку Замовника про хід виконання зобов'язань за Договором, обставини, що перешкоджають його виконанню, а також про заходи, необхідні для їх усунення; </w:t>
      </w:r>
    </w:p>
    <w:p w14:paraId="66BBF5CC"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4.4.10. у разі прийняття рішення про ліквідацію або у разі порушення справи про банкрутство протягом 3 (трьох) робочих днів з дати прийняття такого рішення чи порушення такої справи повідомити про це Замовника, а також погодити з Замовником питання передачі виконаних робіт та розрахунків за виконані роботи;</w:t>
      </w:r>
    </w:p>
    <w:p w14:paraId="53D18347"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4.4.11. забезпечити виконання вимог охорони праці за кожним видом робіт, виконувати правила техніки безпеки і протипожежної безпеки на місці проведення робіт, проводити контроль за дотриманням працівниками безпечних умов праці, своєчасно забезпечувати своїх працівників засобами індивідуального та колективного захисту;</w:t>
      </w:r>
    </w:p>
    <w:p w14:paraId="27A6286A" w14:textId="77777777" w:rsidR="00107070" w:rsidRPr="002A6A97" w:rsidRDefault="00107070" w:rsidP="00107070">
      <w:pPr>
        <w:spacing w:after="0" w:line="240" w:lineRule="auto"/>
        <w:jc w:val="both"/>
        <w:rPr>
          <w:rFonts w:ascii="Times New Roman" w:hAnsi="Times New Roman"/>
          <w:lang w:val="uk-UA"/>
        </w:rPr>
      </w:pPr>
      <w:r w:rsidRPr="002A6A97">
        <w:rPr>
          <w:rFonts w:ascii="Times New Roman" w:hAnsi="Times New Roman"/>
          <w:lang w:val="uk-UA"/>
        </w:rPr>
        <w:t>4.4.12. здійснювати контроль за дотриманням вимог нормативних документів з безпеки дорожнього руху;</w:t>
      </w:r>
    </w:p>
    <w:p w14:paraId="2C693A62"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4.4.13. своєчасно усувати зауваження технічного нагляду, авторського нагляду, інших контролюючих органів;</w:t>
      </w:r>
    </w:p>
    <w:p w14:paraId="5BF18D34"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4.4.14. одночасно з наданням Актів виконаних робіт надавати Замовнику документи, що підтверджують якість матеріалів, які були використані при виконанні робіт, і їх відповідність вимогам державним стандартам, будівельним нормам та/або проектній документації;</w:t>
      </w:r>
    </w:p>
    <w:p w14:paraId="5CC2E84B"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4.4.15. дотримуватись заходів із захисту довкілля під час виконання договору про закупівлю;</w:t>
      </w:r>
    </w:p>
    <w:p w14:paraId="3C566E5F" w14:textId="77777777" w:rsidR="00107070" w:rsidRPr="002A6A97" w:rsidRDefault="00107070" w:rsidP="00107070">
      <w:pPr>
        <w:pStyle w:val="HTML0"/>
        <w:jc w:val="both"/>
        <w:textAlignment w:val="baseline"/>
        <w:rPr>
          <w:rFonts w:ascii="Times New Roman" w:hAnsi="Times New Roman"/>
          <w:lang w:val="uk-UA"/>
        </w:rPr>
      </w:pPr>
      <w:r w:rsidRPr="002A6A97">
        <w:rPr>
          <w:rFonts w:ascii="Times New Roman" w:hAnsi="Times New Roman"/>
          <w:lang w:val="uk-UA"/>
        </w:rPr>
        <w:t>4.4.16. виконувати належним чином інші зобов'язання, передбачені цим Договором, Цивільним і Господарським кодексами України, Загальними умовами укладення та виконання договорів підряду в капітальному будівництві, іншими актами законодавства.</w:t>
      </w:r>
    </w:p>
    <w:p w14:paraId="5AD50648" w14:textId="77777777" w:rsidR="00107070" w:rsidRPr="003C534C"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shd w:val="clear" w:color="auto" w:fill="FFFFFF"/>
          <w:lang w:val="uk-UA"/>
        </w:rPr>
      </w:pPr>
    </w:p>
    <w:p w14:paraId="395ED4D8" w14:textId="77777777" w:rsidR="00107070" w:rsidRPr="00F01CA5" w:rsidRDefault="00107070" w:rsidP="00107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hAnsi="Times New Roman"/>
          <w:b/>
          <w:caps/>
          <w:lang w:val="uk-UA"/>
        </w:rPr>
      </w:pPr>
      <w:r w:rsidRPr="00F01CA5">
        <w:rPr>
          <w:rFonts w:ascii="Times New Roman" w:hAnsi="Times New Roman"/>
          <w:b/>
          <w:bCs/>
          <w:shd w:val="clear" w:color="auto" w:fill="FFFFFF"/>
          <w:lang w:val="uk-UA"/>
        </w:rPr>
        <w:t xml:space="preserve">5. </w:t>
      </w:r>
      <w:r w:rsidRPr="00F01CA5">
        <w:rPr>
          <w:rFonts w:ascii="Times New Roman" w:hAnsi="Times New Roman"/>
          <w:b/>
          <w:caps/>
          <w:lang w:val="uk-UA"/>
        </w:rPr>
        <w:t>ризикИ випадкового знищення або</w:t>
      </w:r>
    </w:p>
    <w:p w14:paraId="06183066" w14:textId="77777777" w:rsidR="00107070" w:rsidRPr="00F01CA5" w:rsidRDefault="00107070" w:rsidP="00107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hAnsi="Times New Roman"/>
          <w:b/>
          <w:caps/>
          <w:lang w:val="uk-UA"/>
        </w:rPr>
      </w:pPr>
      <w:r w:rsidRPr="00F01CA5">
        <w:rPr>
          <w:rFonts w:ascii="Times New Roman" w:hAnsi="Times New Roman"/>
          <w:b/>
          <w:caps/>
          <w:lang w:val="uk-UA"/>
        </w:rPr>
        <w:t>пошкодження результатів робіт та їх страхування</w:t>
      </w:r>
    </w:p>
    <w:p w14:paraId="690568EF" w14:textId="77777777" w:rsidR="00107070" w:rsidRPr="00F01CA5" w:rsidRDefault="00107070" w:rsidP="00107070">
      <w:pPr>
        <w:pStyle w:val="HTML0"/>
        <w:numPr>
          <w:ilvl w:val="1"/>
          <w:numId w:val="2"/>
        </w:num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shd w:val="clear" w:color="auto" w:fill="FFFFFF"/>
          <w:lang w:val="uk-UA"/>
        </w:rPr>
      </w:pPr>
      <w:r w:rsidRPr="00F01CA5">
        <w:rPr>
          <w:rFonts w:ascii="Times New Roman" w:hAnsi="Times New Roman"/>
          <w:shd w:val="clear" w:color="auto" w:fill="FFFFFF"/>
          <w:lang w:val="uk-UA"/>
        </w:rPr>
        <w:t xml:space="preserve">Ризик випадкового знищення або пошкодження об'єкта будівництва (результатів робіт) до його прийняття Замовником несе Підрядник, крім випадків  виникнення  ризику внаслідок обставин,  що залежали від Замовника. </w:t>
      </w:r>
    </w:p>
    <w:p w14:paraId="0F97754A" w14:textId="77777777" w:rsidR="00107070" w:rsidRPr="00F01CA5" w:rsidRDefault="00107070" w:rsidP="00107070">
      <w:pPr>
        <w:numPr>
          <w:ilvl w:val="1"/>
          <w:numId w:val="2"/>
        </w:numPr>
        <w:tabs>
          <w:tab w:val="left" w:pos="426"/>
          <w:tab w:val="left" w:pos="709"/>
        </w:tabs>
        <w:spacing w:after="0" w:line="240" w:lineRule="auto"/>
        <w:ind w:left="0" w:firstLine="0"/>
        <w:jc w:val="both"/>
        <w:rPr>
          <w:rFonts w:ascii="Times New Roman" w:hAnsi="Times New Roman"/>
          <w:shd w:val="clear" w:color="auto" w:fill="FFFFFF"/>
          <w:lang w:val="uk-UA"/>
        </w:rPr>
      </w:pPr>
      <w:r w:rsidRPr="00F01CA5">
        <w:rPr>
          <w:rFonts w:ascii="Times New Roman" w:hAnsi="Times New Roman"/>
          <w:shd w:val="clear" w:color="auto" w:fill="FFFFFF"/>
          <w:lang w:val="uk-UA"/>
        </w:rPr>
        <w:t>Страхування ризиків випадкового знищення або пошкодження об'єкта будівництва (результатів робіт) здійснюється Підрядником, за умови погодження такої необхідності з Замовником.</w:t>
      </w:r>
    </w:p>
    <w:p w14:paraId="407B50E7" w14:textId="77777777" w:rsidR="00892053" w:rsidRPr="00F01CA5" w:rsidRDefault="00107070" w:rsidP="00923E52">
      <w:pPr>
        <w:pStyle w:val="a4"/>
        <w:numPr>
          <w:ilvl w:val="1"/>
          <w:numId w:val="2"/>
        </w:numPr>
        <w:tabs>
          <w:tab w:val="left" w:pos="426"/>
          <w:tab w:val="left" w:pos="709"/>
        </w:tabs>
        <w:spacing w:before="0" w:beforeAutospacing="0" w:after="0" w:afterAutospacing="0"/>
        <w:ind w:left="0" w:firstLine="0"/>
        <w:jc w:val="both"/>
        <w:rPr>
          <w:sz w:val="22"/>
          <w:szCs w:val="22"/>
          <w:shd w:val="clear" w:color="auto" w:fill="FFFFFF"/>
          <w:lang w:val="uk-UA"/>
        </w:rPr>
      </w:pPr>
      <w:r w:rsidRPr="00F01CA5">
        <w:rPr>
          <w:sz w:val="22"/>
          <w:szCs w:val="22"/>
          <w:shd w:val="clear" w:color="auto" w:fill="FFFFFF"/>
          <w:lang w:val="uk-UA"/>
        </w:rPr>
        <w:t>Повідомлення про пошкодження об'єкта будівництва, надсилається Замовнику протягом 2-х днів після його виявлення. Пошкодження підлягає усуненню Підрядником у строки, узгоджені Сторонами із урахуванням його складності та обсягів.</w:t>
      </w:r>
    </w:p>
    <w:p w14:paraId="55DB9086" w14:textId="77777777" w:rsidR="00107070" w:rsidRPr="009571DA"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shd w:val="clear" w:color="auto" w:fill="FFFFFF"/>
          <w:lang w:val="uk-UA" w:eastAsia="uk-UA"/>
        </w:rPr>
      </w:pPr>
    </w:p>
    <w:p w14:paraId="63444004"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2"/>
          <w:szCs w:val="22"/>
          <w:lang w:val="uk-UA"/>
        </w:rPr>
      </w:pPr>
      <w:r w:rsidRPr="00F01CA5">
        <w:rPr>
          <w:b/>
          <w:bCs/>
          <w:sz w:val="22"/>
          <w:szCs w:val="22"/>
          <w:shd w:val="clear" w:color="auto" w:fill="FFFFFF"/>
          <w:lang w:val="uk-UA"/>
        </w:rPr>
        <w:t>6. ЗАБЕЗПЕЧЕННЯ РОБІТ ПРОЕКТНОЮ ДОКУМЕНТАЦІЄЮ</w:t>
      </w:r>
    </w:p>
    <w:p w14:paraId="4C58C367"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F01CA5">
        <w:rPr>
          <w:sz w:val="22"/>
          <w:szCs w:val="22"/>
          <w:shd w:val="clear" w:color="auto" w:fill="FFFFFF"/>
          <w:lang w:val="uk-UA"/>
        </w:rPr>
        <w:t>6.1. Забезпечення будівельних робіт проектною документацією покладається на Замовника.</w:t>
      </w:r>
    </w:p>
    <w:p w14:paraId="044D1A1E"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F01CA5">
        <w:rPr>
          <w:sz w:val="22"/>
          <w:szCs w:val="22"/>
          <w:lang w:val="uk-UA"/>
        </w:rPr>
        <w:t>6.2. Затвердження проектно-кошторисної документації здійснює Замовник.</w:t>
      </w:r>
    </w:p>
    <w:p w14:paraId="1CEFA041"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F01CA5">
        <w:rPr>
          <w:sz w:val="22"/>
          <w:szCs w:val="22"/>
          <w:shd w:val="clear" w:color="auto" w:fill="FFFFFF"/>
          <w:lang w:val="uk-UA"/>
        </w:rPr>
        <w:t xml:space="preserve">6.3. </w:t>
      </w:r>
      <w:r w:rsidRPr="00F01CA5">
        <w:rPr>
          <w:sz w:val="22"/>
          <w:szCs w:val="22"/>
          <w:lang w:val="uk-UA"/>
        </w:rPr>
        <w:t>Підрядник зобов’язується перевірити комплектність проектної документації та відповідність її установленим законодавством України вимогам протягом 7 (семи) календарних днів з моменту її отримання. У разі виявлення невідповідності проектної документації установленим вимогам, Підрядник повідомляє про це Замовника. В разі порушення встановленого цим пунктом строку на повідомлення про невідповідність проектної документації, Підрядник позбавляється можливості в подальшому посилатись на невідповідність проектної документації, як на причину порушення строків виконання робіт. У разі втрати або пошкодження переданої Підряднику проектної документації на виконання робіт, Підрядник зобов’язаний відновити її за свій рахунок; при цьому строки виконання робіт не переглядаються.</w:t>
      </w:r>
    </w:p>
    <w:p w14:paraId="2FE3AFA9" w14:textId="77777777" w:rsidR="00892053"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r w:rsidRPr="00F01CA5">
        <w:rPr>
          <w:sz w:val="22"/>
          <w:szCs w:val="22"/>
          <w:shd w:val="clear" w:color="auto" w:fill="FFFFFF"/>
          <w:lang w:val="uk-UA"/>
        </w:rPr>
        <w:t>6.4. Підрядник може надавати Замовнику пропозиції щодо поліпшення проектних рішень.</w:t>
      </w:r>
    </w:p>
    <w:p w14:paraId="4CD6BC43" w14:textId="77777777" w:rsidR="00107070" w:rsidRPr="003C534C"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shd w:val="clear" w:color="auto" w:fill="FFFFFF"/>
          <w:lang w:val="uk-UA"/>
        </w:rPr>
      </w:pPr>
    </w:p>
    <w:p w14:paraId="65013652" w14:textId="77777777" w:rsidR="00107070" w:rsidRPr="00D079BB"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2"/>
          <w:szCs w:val="22"/>
          <w:lang w:val="uk-UA"/>
        </w:rPr>
      </w:pPr>
      <w:r w:rsidRPr="00D079BB">
        <w:rPr>
          <w:b/>
          <w:bCs/>
          <w:sz w:val="22"/>
          <w:szCs w:val="22"/>
          <w:shd w:val="clear" w:color="auto" w:fill="FFFFFF"/>
          <w:lang w:val="uk-UA"/>
        </w:rPr>
        <w:t>7. ЗАБЕЗПЕЧЕННЯ РОБІТ МАТЕРІАЛЬНИМИ РЕСУРСАМИ ТА ПОСЛУГАМИ</w:t>
      </w:r>
    </w:p>
    <w:p w14:paraId="7A8DDBC6" w14:textId="77777777" w:rsidR="00AC22E4" w:rsidRPr="00AC22E4" w:rsidRDefault="00AC22E4" w:rsidP="00AC22E4">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r w:rsidRPr="00AC22E4">
        <w:rPr>
          <w:sz w:val="22"/>
          <w:szCs w:val="22"/>
          <w:shd w:val="clear" w:color="auto" w:fill="FFFFFF"/>
          <w:lang w:val="uk-UA"/>
        </w:rPr>
        <w:lastRenderedPageBreak/>
        <w:t>7.1. Підрядник здійснює замовлення, поставку, приймання, розвантаження, складування, зберігання, подачу на об’єкт матеріалів, конструкцій, виробів, контролює якість, кількість і комплектність ресурсів, що поставляються відповідно до технічних паспортів, сертифікатів і інших документів, що засвідчують їх якість.  Підрядник відповідає за їх якість і відповідність матеріальних ресурсів вимогам, установленим нормативними документами і кошторисною документацією до Договору.</w:t>
      </w:r>
    </w:p>
    <w:p w14:paraId="2F354207" w14:textId="77777777" w:rsidR="00107070" w:rsidRDefault="00AC22E4" w:rsidP="00AC22E4">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r w:rsidRPr="00AC22E4">
        <w:rPr>
          <w:sz w:val="22"/>
          <w:szCs w:val="22"/>
          <w:shd w:val="clear" w:color="auto" w:fill="FFFFFF"/>
          <w:lang w:val="uk-UA"/>
        </w:rPr>
        <w:t xml:space="preserve">7.2. Підрядник забезпечує роботи матеріальними ресурсами, необхідними для виконання робіт.  </w:t>
      </w:r>
    </w:p>
    <w:p w14:paraId="2932CD34" w14:textId="77777777" w:rsidR="00AC22E4" w:rsidRPr="00AC22E4" w:rsidRDefault="00AC22E4" w:rsidP="00AC22E4">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p>
    <w:p w14:paraId="1CF70262"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2"/>
          <w:szCs w:val="22"/>
          <w:lang w:val="uk-UA"/>
        </w:rPr>
      </w:pPr>
      <w:r w:rsidRPr="00F01CA5">
        <w:rPr>
          <w:b/>
          <w:bCs/>
          <w:sz w:val="22"/>
          <w:szCs w:val="22"/>
          <w:shd w:val="clear" w:color="auto" w:fill="FFFFFF"/>
          <w:lang w:val="uk-UA"/>
        </w:rPr>
        <w:t>8. ПОРЯДОК ЗАЛУЧЕННЯ ДО ВИКОНАННЯ РОБІТ СУБПІДРЯДНИКІВ</w:t>
      </w:r>
    </w:p>
    <w:p w14:paraId="4B232FCF" w14:textId="77777777" w:rsidR="00107070" w:rsidRPr="00F01CA5" w:rsidRDefault="00107070" w:rsidP="00107070">
      <w:pPr>
        <w:numPr>
          <w:ilvl w:val="1"/>
          <w:numId w:val="3"/>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lang w:val="uk-UA"/>
        </w:rPr>
      </w:pPr>
      <w:r w:rsidRPr="00F01CA5">
        <w:rPr>
          <w:rFonts w:ascii="Times New Roman" w:hAnsi="Times New Roman"/>
          <w:lang w:val="uk-UA"/>
        </w:rPr>
        <w:t>Підрядник має право залучати до виконання робіт субпідрядників на умовах Договору, залишаючись відповідальним перед Замовником за результат їхньої роботи. Підрядник зобов’язаний залучити субпідрядників на виконання тих видів робіт, на які у Підрядника відсутня ліцензія або дозвіл (у передбачених законодавством випадках).</w:t>
      </w:r>
    </w:p>
    <w:p w14:paraId="1FEDF99C" w14:textId="77777777" w:rsidR="00107070" w:rsidRPr="00F01CA5" w:rsidRDefault="00107070" w:rsidP="00107070">
      <w:pPr>
        <w:numPr>
          <w:ilvl w:val="1"/>
          <w:numId w:val="3"/>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lang w:val="uk-UA"/>
        </w:rPr>
      </w:pPr>
      <w:r w:rsidRPr="00F01CA5">
        <w:rPr>
          <w:rFonts w:ascii="Times New Roman" w:hAnsi="Times New Roman"/>
          <w:lang w:val="uk-UA"/>
        </w:rPr>
        <w:t>Субпідрядники, що залучаються до виконання робіт, повинні відповідати таким вимогам:</w:t>
      </w:r>
    </w:p>
    <w:p w14:paraId="078D8E3F" w14:textId="77777777" w:rsidR="00107070" w:rsidRPr="00F01CA5" w:rsidRDefault="00107070" w:rsidP="00107070">
      <w:pPr>
        <w:widowControl w:val="0"/>
        <w:numPr>
          <w:ilvl w:val="2"/>
          <w:numId w:val="3"/>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lang w:val="uk-UA"/>
        </w:rPr>
      </w:pPr>
      <w:r w:rsidRPr="00F01CA5">
        <w:rPr>
          <w:rFonts w:ascii="Times New Roman" w:hAnsi="Times New Roman"/>
          <w:lang w:val="uk-UA"/>
        </w:rPr>
        <w:t xml:space="preserve">мати ліцензію (дозвіл) на виконання робіт, якщо така вимога передбачена нормативними документами; </w:t>
      </w:r>
    </w:p>
    <w:p w14:paraId="5C96BFAE" w14:textId="77777777" w:rsidR="00107070" w:rsidRPr="00F01CA5" w:rsidRDefault="00107070" w:rsidP="00107070">
      <w:pPr>
        <w:widowControl w:val="0"/>
        <w:numPr>
          <w:ilvl w:val="2"/>
          <w:numId w:val="3"/>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lang w:val="uk-UA"/>
        </w:rPr>
      </w:pPr>
      <w:r w:rsidRPr="00F01CA5">
        <w:rPr>
          <w:rFonts w:ascii="Times New Roman" w:hAnsi="Times New Roman"/>
          <w:lang w:val="uk-UA"/>
        </w:rPr>
        <w:t>мати фахівців з досвідом виконання аналогічних робіт;</w:t>
      </w:r>
    </w:p>
    <w:p w14:paraId="1E446A47" w14:textId="77777777" w:rsidR="00107070" w:rsidRPr="00F01CA5" w:rsidRDefault="00107070" w:rsidP="00107070">
      <w:pPr>
        <w:widowControl w:val="0"/>
        <w:numPr>
          <w:ilvl w:val="2"/>
          <w:numId w:val="3"/>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lang w:val="uk-UA"/>
        </w:rPr>
      </w:pPr>
      <w:r w:rsidRPr="00F01CA5">
        <w:rPr>
          <w:rFonts w:ascii="Times New Roman" w:hAnsi="Times New Roman"/>
          <w:lang w:val="uk-UA"/>
        </w:rPr>
        <w:t>мати ресурси (матеріальні, технічні, фінансові), достатні для виконання робіт, тощо.</w:t>
      </w:r>
    </w:p>
    <w:p w14:paraId="41ADE721" w14:textId="77777777" w:rsidR="00107070" w:rsidRPr="00F01CA5" w:rsidRDefault="00107070" w:rsidP="00107070">
      <w:pPr>
        <w:numPr>
          <w:ilvl w:val="1"/>
          <w:numId w:val="3"/>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lang w:val="uk-UA"/>
        </w:rPr>
      </w:pPr>
      <w:r w:rsidRPr="00F01CA5">
        <w:rPr>
          <w:rFonts w:ascii="Times New Roman" w:hAnsi="Times New Roman"/>
          <w:lang w:val="uk-UA"/>
        </w:rPr>
        <w:t xml:space="preserve">Залучення субпідрядників здійснюється Підрядником лише за умови їх погодження із Замовником та відповідно до умов тендерної пропозиції. </w:t>
      </w:r>
    </w:p>
    <w:p w14:paraId="4788C5D0" w14:textId="77777777" w:rsidR="00107070" w:rsidRPr="00F01CA5" w:rsidRDefault="00107070" w:rsidP="00107070">
      <w:pPr>
        <w:numPr>
          <w:ilvl w:val="1"/>
          <w:numId w:val="3"/>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pacing w:val="2"/>
          <w:lang w:val="uk-UA"/>
        </w:rPr>
      </w:pPr>
      <w:r w:rsidRPr="00F01CA5">
        <w:rPr>
          <w:rFonts w:ascii="Times New Roman" w:hAnsi="Times New Roman"/>
          <w:lang w:val="uk-UA"/>
        </w:rPr>
        <w:t>Відносини між субпідрядниками, Замовником та Підрядником регулюються згідно чинного законодавства.</w:t>
      </w:r>
    </w:p>
    <w:p w14:paraId="65199AD2" w14:textId="77777777" w:rsidR="00107070" w:rsidRPr="00F01CA5" w:rsidRDefault="00107070" w:rsidP="00107070">
      <w:pPr>
        <w:numPr>
          <w:ilvl w:val="1"/>
          <w:numId w:val="3"/>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pacing w:val="2"/>
          <w:lang w:val="uk-UA"/>
        </w:rPr>
      </w:pPr>
      <w:r w:rsidRPr="00F01CA5">
        <w:rPr>
          <w:rFonts w:ascii="Times New Roman" w:hAnsi="Times New Roman"/>
          <w:lang w:val="uk-UA"/>
        </w:rPr>
        <w:t>Підрядник при укладенні договорів із субпідрядними організаціями покладає на залучені субпідрядні організації зобов’язання щодо дотримання ними при виконанні робіт</w:t>
      </w:r>
      <w:r w:rsidRPr="00F01CA5">
        <w:rPr>
          <w:rFonts w:ascii="Times New Roman" w:hAnsi="Times New Roman"/>
          <w:spacing w:val="1"/>
          <w:lang w:val="uk-UA"/>
        </w:rPr>
        <w:t xml:space="preserve"> чинних в Україні </w:t>
      </w:r>
      <w:r w:rsidRPr="00F01CA5">
        <w:rPr>
          <w:rFonts w:ascii="Times New Roman" w:hAnsi="Times New Roman"/>
          <w:lang w:val="uk-UA"/>
        </w:rPr>
        <w:t>нормативно-правових актів з охорони праці, екологічних, санітарних,</w:t>
      </w:r>
      <w:r w:rsidRPr="00F01CA5">
        <w:rPr>
          <w:rFonts w:ascii="Times New Roman" w:hAnsi="Times New Roman"/>
          <w:spacing w:val="1"/>
          <w:lang w:val="uk-UA"/>
        </w:rPr>
        <w:t xml:space="preserve"> протипожежних</w:t>
      </w:r>
      <w:r w:rsidRPr="00F01CA5">
        <w:rPr>
          <w:rFonts w:ascii="Times New Roman" w:hAnsi="Times New Roman"/>
          <w:lang w:val="uk-UA"/>
        </w:rPr>
        <w:t xml:space="preserve"> правил, інших вимог законодавства</w:t>
      </w:r>
      <w:r w:rsidRPr="00F01CA5">
        <w:rPr>
          <w:rFonts w:ascii="Times New Roman" w:hAnsi="Times New Roman"/>
          <w:spacing w:val="1"/>
          <w:lang w:val="uk-UA"/>
        </w:rPr>
        <w:t>, а також відповідальність за порушення субпідрядними організаціями вимог цих нормативно-правових актів, правил тощо.</w:t>
      </w:r>
      <w:r w:rsidRPr="00F01CA5">
        <w:rPr>
          <w:rFonts w:ascii="Times New Roman" w:hAnsi="Times New Roman"/>
          <w:spacing w:val="2"/>
          <w:lang w:val="uk-UA"/>
        </w:rPr>
        <w:t xml:space="preserve"> </w:t>
      </w:r>
    </w:p>
    <w:p w14:paraId="22555776" w14:textId="77777777" w:rsidR="00892053" w:rsidRPr="00F01CA5" w:rsidRDefault="00107070" w:rsidP="00923E52">
      <w:pPr>
        <w:numPr>
          <w:ilvl w:val="1"/>
          <w:numId w:val="3"/>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pacing w:val="2"/>
          <w:lang w:val="uk-UA"/>
        </w:rPr>
      </w:pPr>
      <w:r w:rsidRPr="00F01CA5">
        <w:rPr>
          <w:rFonts w:ascii="Times New Roman" w:hAnsi="Times New Roman"/>
          <w:spacing w:val="2"/>
          <w:lang w:val="uk-UA"/>
        </w:rPr>
        <w:t>При виконанні робіт субпідрядниками не можуть використовуватися матеріальні ресурси, та виконуватися роботи, які виконуються субпідрядниками у способи, що загрожують життю та здоров’ю людей, чи призводять до порушення екологічних, протипожежних, санітарних правил, правил щодо охорони праці та інших, встановлених законодавством України вимог.</w:t>
      </w:r>
    </w:p>
    <w:p w14:paraId="3F09164B" w14:textId="77777777" w:rsidR="00107070" w:rsidRPr="003E76AD"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hd w:val="clear" w:color="auto" w:fill="FFFFFF"/>
        </w:rPr>
      </w:pPr>
    </w:p>
    <w:p w14:paraId="5AA91F93"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2"/>
          <w:szCs w:val="22"/>
          <w:lang w:val="uk-UA"/>
        </w:rPr>
      </w:pPr>
      <w:r w:rsidRPr="00F01CA5">
        <w:rPr>
          <w:b/>
          <w:bCs/>
          <w:sz w:val="22"/>
          <w:szCs w:val="22"/>
          <w:shd w:val="clear" w:color="auto" w:fill="FFFFFF"/>
          <w:lang w:val="uk-UA"/>
        </w:rPr>
        <w:t>9. ЗАЛУЧЕННЯ ДО ВИКОНАННЯ РОБІТ РОБОЧОЇ СИЛИ</w:t>
      </w:r>
    </w:p>
    <w:p w14:paraId="252D2C8F"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F01CA5">
        <w:rPr>
          <w:sz w:val="22"/>
          <w:szCs w:val="22"/>
          <w:shd w:val="clear" w:color="auto" w:fill="FFFFFF"/>
          <w:lang w:val="uk-UA"/>
        </w:rPr>
        <w:t>9.1. Залучення до виконання робіт робочої сили повністю забезпечує Підрядник.</w:t>
      </w:r>
    </w:p>
    <w:p w14:paraId="511341D7"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F01CA5">
        <w:rPr>
          <w:sz w:val="22"/>
          <w:szCs w:val="22"/>
          <w:shd w:val="clear" w:color="auto" w:fill="FFFFFF"/>
          <w:lang w:val="uk-UA"/>
        </w:rPr>
        <w:t>9.2. Підрядник забезпечить дотримання усіма працівниками трудового законодавства, створення для них на будівельному майданчику необхідних умов праці та відпочинку, проведення необхідного інструктажу тощо.</w:t>
      </w:r>
    </w:p>
    <w:p w14:paraId="6AD1B16A" w14:textId="77777777" w:rsidR="00107070" w:rsidRDefault="00107070" w:rsidP="0063522E">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r w:rsidRPr="00F01CA5">
        <w:rPr>
          <w:sz w:val="22"/>
          <w:szCs w:val="22"/>
          <w:shd w:val="clear" w:color="auto" w:fill="FFFFFF"/>
          <w:lang w:val="uk-UA"/>
        </w:rPr>
        <w:t>9.3. Замовник має право вимагати від Підрядника з відповідним обґрунтуванням відсторонення від виконання робіт робітників та інженерно-технічних працівників у випадках: недостатньої кваліфікації; порушень технологічної дисципліни; порушень правил і норм техніки безпеки тощо.</w:t>
      </w:r>
    </w:p>
    <w:p w14:paraId="09902752" w14:textId="77777777" w:rsidR="00F01CA5" w:rsidRPr="00F01CA5" w:rsidRDefault="00F01CA5" w:rsidP="0063522E">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p>
    <w:p w14:paraId="7A413958"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2"/>
          <w:szCs w:val="22"/>
          <w:lang w:val="uk-UA"/>
        </w:rPr>
      </w:pPr>
      <w:r w:rsidRPr="00F01CA5">
        <w:rPr>
          <w:b/>
          <w:bCs/>
          <w:sz w:val="22"/>
          <w:szCs w:val="22"/>
          <w:shd w:val="clear" w:color="auto" w:fill="FFFFFF"/>
          <w:lang w:val="uk-UA"/>
        </w:rPr>
        <w:t>10. ОРГАНІЗАЦІЯ ВИКОНАННЯ РОБІТ</w:t>
      </w:r>
    </w:p>
    <w:p w14:paraId="3341ECE4"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F01CA5">
        <w:rPr>
          <w:sz w:val="22"/>
          <w:szCs w:val="22"/>
          <w:shd w:val="clear" w:color="auto" w:fill="FFFFFF"/>
          <w:lang w:val="uk-UA"/>
        </w:rPr>
        <w:t>10.1. Замовник передає Підряднику дозвільну та проектну документацію після підписання Договору. Організація виконання робіт повинна відповідати проектно-технологічній документації, склад і зміст якої визначається нормативними документами.</w:t>
      </w:r>
    </w:p>
    <w:p w14:paraId="0329AD7D"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F01CA5">
        <w:rPr>
          <w:sz w:val="22"/>
          <w:szCs w:val="22"/>
          <w:lang w:val="uk-UA"/>
        </w:rPr>
        <w:t>10.2. До виконання основних робіт Підрядник приступає після проведення відповідних підготовчих заходів і робіт.</w:t>
      </w:r>
    </w:p>
    <w:p w14:paraId="70F152E6"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F01CA5">
        <w:rPr>
          <w:sz w:val="22"/>
          <w:szCs w:val="22"/>
          <w:lang w:val="uk-UA"/>
        </w:rPr>
        <w:t>10.3. Підрядник несе відповідальність за дотримання всіх необхідних природоохоронних заходів, правил санітарної та протипожежної безпеки, правил охорони праці, експлуатації будівельної техніки, складування будівельних матеріалів і конструкцій, а також за техніку безпеки під час виконання робіт.</w:t>
      </w:r>
    </w:p>
    <w:p w14:paraId="75062E20"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F01CA5">
        <w:rPr>
          <w:sz w:val="22"/>
          <w:szCs w:val="22"/>
          <w:lang w:val="uk-UA"/>
        </w:rPr>
        <w:t xml:space="preserve">10.4. </w:t>
      </w:r>
      <w:r w:rsidRPr="00F01CA5">
        <w:rPr>
          <w:sz w:val="22"/>
          <w:szCs w:val="22"/>
          <w:shd w:val="clear" w:color="auto" w:fill="FFFFFF"/>
          <w:lang w:val="uk-UA"/>
        </w:rPr>
        <w:t>Підрядник забезпечує повне, якісне і своєчасне ведення виконавчої документації передбаченої чинним законодавством.</w:t>
      </w:r>
    </w:p>
    <w:p w14:paraId="09247A0A"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F01CA5">
        <w:rPr>
          <w:sz w:val="22"/>
          <w:szCs w:val="22"/>
          <w:shd w:val="clear" w:color="auto" w:fill="FFFFFF"/>
          <w:lang w:val="uk-UA"/>
        </w:rPr>
        <w:t xml:space="preserve">10.5. </w:t>
      </w:r>
      <w:r w:rsidRPr="00F01CA5">
        <w:rPr>
          <w:sz w:val="22"/>
          <w:szCs w:val="22"/>
          <w:lang w:val="uk-UA"/>
        </w:rPr>
        <w:t>Сторони за взаємною домовленістю проводять спільні наради з питань виконання ними умов цього Договору, в тому числі безпосередньо на об'єкті, та ухвалюють відповідні рішення.</w:t>
      </w:r>
    </w:p>
    <w:p w14:paraId="576A8136"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F01CA5">
        <w:rPr>
          <w:sz w:val="22"/>
          <w:szCs w:val="22"/>
          <w:shd w:val="clear" w:color="auto" w:fill="FFFFFF"/>
          <w:lang w:val="uk-UA"/>
        </w:rPr>
        <w:t xml:space="preserve">10.6. </w:t>
      </w:r>
      <w:r w:rsidRPr="00F01CA5">
        <w:rPr>
          <w:sz w:val="22"/>
          <w:szCs w:val="22"/>
          <w:lang w:val="uk-UA"/>
        </w:rPr>
        <w:t xml:space="preserve">Підрядник зобов’язаний письмово повідомляти Замовника про перевірки органів державної влади </w:t>
      </w:r>
      <w:r w:rsidRPr="00F01CA5">
        <w:rPr>
          <w:spacing w:val="-1"/>
          <w:sz w:val="22"/>
          <w:szCs w:val="22"/>
          <w:lang w:val="uk-UA"/>
        </w:rPr>
        <w:t>та/або</w:t>
      </w:r>
      <w:r w:rsidRPr="00F01CA5">
        <w:rPr>
          <w:sz w:val="22"/>
          <w:szCs w:val="22"/>
          <w:lang w:val="uk-UA"/>
        </w:rPr>
        <w:t xml:space="preserve"> місцевого самоврядування.</w:t>
      </w:r>
    </w:p>
    <w:p w14:paraId="2BEBDB92"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pacing w:val="-1"/>
          <w:sz w:val="22"/>
          <w:szCs w:val="22"/>
          <w:lang w:val="uk-UA"/>
        </w:rPr>
      </w:pPr>
      <w:r w:rsidRPr="00F01CA5">
        <w:rPr>
          <w:sz w:val="22"/>
          <w:szCs w:val="22"/>
          <w:shd w:val="clear" w:color="auto" w:fill="FFFFFF"/>
          <w:lang w:val="uk-UA"/>
        </w:rPr>
        <w:t xml:space="preserve">10.7. </w:t>
      </w:r>
      <w:r w:rsidRPr="00F01CA5">
        <w:rPr>
          <w:bCs/>
          <w:sz w:val="22"/>
          <w:szCs w:val="22"/>
          <w:lang w:val="uk-UA"/>
        </w:rPr>
        <w:t xml:space="preserve">Підрядник відповідає за нещасні випадки під час виконання робіт за цим Договором, а також за </w:t>
      </w:r>
      <w:r w:rsidRPr="00F01CA5">
        <w:rPr>
          <w:sz w:val="22"/>
          <w:szCs w:val="22"/>
          <w:lang w:val="uk-UA"/>
        </w:rPr>
        <w:t>шкоду, завдану з вини Підрядника. Шкода, завдана з вини Підрядника особистим немайновим правам фізичної чи юридичної особи, а також шкода, завдана майну фізичної чи юридичної особи</w:t>
      </w:r>
      <w:r w:rsidRPr="00F01CA5">
        <w:rPr>
          <w:spacing w:val="-1"/>
          <w:sz w:val="22"/>
          <w:szCs w:val="22"/>
          <w:lang w:val="uk-UA"/>
        </w:rPr>
        <w:t xml:space="preserve">, </w:t>
      </w:r>
      <w:r w:rsidRPr="00F01CA5">
        <w:rPr>
          <w:spacing w:val="-1"/>
          <w:sz w:val="22"/>
          <w:szCs w:val="22"/>
          <w:lang w:val="uk-UA"/>
        </w:rPr>
        <w:lastRenderedPageBreak/>
        <w:t>відшкодовується Підрядником та/або залученою субпідрядною організацією (у разі наявності) відповідно до чинного законодавства.</w:t>
      </w:r>
    </w:p>
    <w:p w14:paraId="1253398C"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pacing w:val="-1"/>
          <w:sz w:val="22"/>
          <w:szCs w:val="22"/>
          <w:lang w:val="uk-UA"/>
        </w:rPr>
      </w:pPr>
      <w:r w:rsidRPr="00F01CA5">
        <w:rPr>
          <w:spacing w:val="-1"/>
          <w:sz w:val="22"/>
          <w:szCs w:val="22"/>
          <w:lang w:val="uk-UA"/>
        </w:rPr>
        <w:t xml:space="preserve">10.8. </w:t>
      </w:r>
      <w:r w:rsidRPr="00F01CA5">
        <w:rPr>
          <w:sz w:val="22"/>
          <w:szCs w:val="22"/>
          <w:shd w:val="clear" w:color="auto" w:fill="FFFFFF"/>
          <w:lang w:val="uk-UA"/>
        </w:rPr>
        <w:t>Підрядник забезпечить виконання робіт згідно з календарним графіком їх виконання. Підрядник зобов'язаний уточнювати календарний графік виконання робіт у випадках, передбачених чинним законодавством та Договором.</w:t>
      </w:r>
    </w:p>
    <w:p w14:paraId="1DD36A9B" w14:textId="77777777" w:rsidR="00107070" w:rsidRPr="00F01CA5" w:rsidRDefault="00107070" w:rsidP="00107070">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F01CA5">
        <w:rPr>
          <w:spacing w:val="-1"/>
          <w:sz w:val="22"/>
          <w:szCs w:val="22"/>
          <w:lang w:val="uk-UA"/>
        </w:rPr>
        <w:t xml:space="preserve">10.9. </w:t>
      </w:r>
      <w:r w:rsidRPr="00F01CA5">
        <w:rPr>
          <w:sz w:val="22"/>
          <w:szCs w:val="22"/>
          <w:lang w:val="uk-UA"/>
        </w:rPr>
        <w:t>Для створення умов безперебійного та безпечного руху транспорту під час виконання робіт, Підрядник займається погодженням схем організації дорожнього руху з відповідними установами та службами відповідно до Закону України «Про дорожній рух» (у передбачених законодавством випадках).</w:t>
      </w:r>
    </w:p>
    <w:p w14:paraId="52AD7F5E" w14:textId="77777777" w:rsidR="00107070" w:rsidRPr="00F01CA5" w:rsidRDefault="00107070" w:rsidP="00107070">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hAnsi="Times New Roman"/>
          <w:b/>
          <w:caps/>
          <w:lang w:val="uk-UA"/>
        </w:rPr>
      </w:pPr>
      <w:r w:rsidRPr="00F01CA5">
        <w:rPr>
          <w:rFonts w:ascii="Times New Roman" w:hAnsi="Times New Roman"/>
          <w:b/>
          <w:caps/>
          <w:lang w:val="uk-UA"/>
        </w:rPr>
        <w:t>11. контролЬ за якістю робіт і МАТЕРІАЛЬНИХ ресурсів</w:t>
      </w:r>
    </w:p>
    <w:p w14:paraId="64FC28CA" w14:textId="77777777" w:rsidR="00107070" w:rsidRPr="00F01CA5" w:rsidRDefault="00107070" w:rsidP="00107070">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F01CA5">
        <w:rPr>
          <w:rFonts w:ascii="Times New Roman" w:hAnsi="Times New Roman"/>
          <w:lang w:val="uk-UA"/>
        </w:rPr>
        <w:t>11.1. Контроль Замовника за якістю робіт, матеріалів, устаткування здійснюється згідно з нормативними вимогами та положеннями Загальних умов укладення та виконання договорів підряду в капітальному будівництві, інших актів законодавства.</w:t>
      </w:r>
    </w:p>
    <w:p w14:paraId="38B5BFF3" w14:textId="77777777" w:rsidR="00107070" w:rsidRPr="00F01CA5" w:rsidRDefault="00107070" w:rsidP="00107070">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F01CA5">
        <w:rPr>
          <w:rFonts w:ascii="Times New Roman" w:hAnsi="Times New Roman"/>
          <w:lang w:val="uk-UA"/>
        </w:rPr>
        <w:t xml:space="preserve">11.2. Підрядник створює всі умови, необхідні для проведення технічного та авторського нагляду. На вимогу відповідних уповноважених осіб Підрядник зобов’язаний надавати їм всю інформацію та документи, необхідні для здійснення технічного та/або авторського нагляду. </w:t>
      </w:r>
    </w:p>
    <w:p w14:paraId="2F919CB4" w14:textId="77777777" w:rsidR="002D64F3" w:rsidRPr="00F01CA5" w:rsidRDefault="002D64F3" w:rsidP="00107070">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F01CA5">
        <w:rPr>
          <w:rFonts w:ascii="Times New Roman" w:hAnsi="Times New Roman"/>
          <w:lang w:val="uk-UA"/>
        </w:rPr>
        <w:t>11.3. З метою перевірки дотримання якості</w:t>
      </w:r>
      <w:r w:rsidR="00F01CA5">
        <w:rPr>
          <w:rFonts w:ascii="Times New Roman" w:hAnsi="Times New Roman"/>
          <w:lang w:val="uk-UA"/>
        </w:rPr>
        <w:t xml:space="preserve"> робіт що є предметом </w:t>
      </w:r>
      <w:r w:rsidRPr="00F01CA5">
        <w:rPr>
          <w:rFonts w:ascii="Times New Roman" w:hAnsi="Times New Roman"/>
          <w:lang w:val="uk-UA"/>
        </w:rPr>
        <w:t>закупівлі, Замовник має право на проведення лабораторних випробувань властивостей асфальтобетонного покриття на відповідність вимогам нормативно-технічної документації та діючому законодавству на об’єкті що є предметом закупівлі. В разі виявлення невідповідності вимогам нормативно-технічної документації та діючому законодавству Замовник має право призупинити розрахунки за виконані роботи до усунення відповідних порушень.</w:t>
      </w:r>
    </w:p>
    <w:p w14:paraId="00356D8D" w14:textId="77777777" w:rsidR="00892053" w:rsidRPr="00F01CA5" w:rsidRDefault="002D64F3" w:rsidP="00107070">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F01CA5">
        <w:rPr>
          <w:rFonts w:ascii="Times New Roman" w:hAnsi="Times New Roman"/>
          <w:lang w:val="uk-UA"/>
        </w:rPr>
        <w:t>11.4</w:t>
      </w:r>
      <w:r w:rsidR="00107070" w:rsidRPr="00F01CA5">
        <w:rPr>
          <w:rFonts w:ascii="Times New Roman" w:hAnsi="Times New Roman"/>
          <w:lang w:val="uk-UA"/>
        </w:rPr>
        <w:t>. У разі виявлення невідповідності виконаних робіт установленим вимогам Замовник або представник технічного або авторського нагляду має право прийняти рішення про зупинення робіт у разі виявлення порушення Підрядником (субпідрядниками Підрядника) технології виробництва робіт, а також інших положень діючих будівельних норм та правил, умов договору, проектної документації при виробництві робіт. Підрядник зобов’язаний негайно зупинити виконання робіт (в тому числі робіт, що виконуються субпідрядниками) у разі отримання від Замовника відповідної письмової вимоги із зазначенням виду робіт, що підлягають негайному зупиненню та посиланням на відповідні норми діючих будівельних норм та правил. Підрядник відновлює виконання зупинених робіт після усунення причин, що стали підставою для прийняття рішення про зупинення виконання робіт.</w:t>
      </w:r>
    </w:p>
    <w:p w14:paraId="1CB86AA1" w14:textId="77777777" w:rsidR="00107070" w:rsidRPr="003C534C" w:rsidRDefault="00107070" w:rsidP="00107070">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bCs/>
          <w:szCs w:val="24"/>
          <w:shd w:val="clear" w:color="auto" w:fill="FFFFFF"/>
          <w:lang w:val="uk-UA"/>
        </w:rPr>
      </w:pPr>
    </w:p>
    <w:p w14:paraId="69DF6300" w14:textId="77777777" w:rsidR="00975D5A" w:rsidRPr="00F01CA5" w:rsidRDefault="00975D5A" w:rsidP="00975D5A">
      <w:pPr>
        <w:pStyle w:val="a4"/>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2"/>
          <w:szCs w:val="22"/>
          <w:lang w:val="uk-UA"/>
        </w:rPr>
      </w:pPr>
      <w:r w:rsidRPr="00F01CA5">
        <w:rPr>
          <w:b/>
          <w:bCs/>
          <w:sz w:val="22"/>
          <w:szCs w:val="22"/>
          <w:shd w:val="clear" w:color="auto" w:fill="FFFFFF"/>
          <w:lang w:val="uk-UA"/>
        </w:rPr>
        <w:t>12. ФІНАНСУВАННЯ РОБІТ</w:t>
      </w:r>
    </w:p>
    <w:p w14:paraId="39E5EE49" w14:textId="77777777" w:rsidR="00975D5A" w:rsidRPr="008B5809" w:rsidRDefault="00975D5A" w:rsidP="00975D5A">
      <w:pPr>
        <w:pStyle w:val="HTML0"/>
        <w:jc w:val="both"/>
        <w:rPr>
          <w:rFonts w:ascii="Times New Roman" w:hAnsi="Times New Roman"/>
          <w:lang w:val="uk-UA"/>
        </w:rPr>
      </w:pPr>
      <w:r w:rsidRPr="00F01CA5">
        <w:rPr>
          <w:rFonts w:ascii="Times New Roman" w:hAnsi="Times New Roman"/>
          <w:shd w:val="clear" w:color="auto" w:fill="FFFFFF"/>
          <w:lang w:val="uk-UA"/>
        </w:rPr>
        <w:t xml:space="preserve">12.1. </w:t>
      </w:r>
      <w:r w:rsidRPr="00F01CA5">
        <w:rPr>
          <w:rFonts w:ascii="Times New Roman" w:hAnsi="Times New Roman"/>
          <w:lang w:val="uk-UA"/>
        </w:rPr>
        <w:t xml:space="preserve">Фінансування робіт здійснюється Замовником поетапно, згідно з виділеними </w:t>
      </w:r>
      <w:r w:rsidR="00011547">
        <w:rPr>
          <w:rFonts w:ascii="Times New Roman" w:hAnsi="Times New Roman"/>
          <w:lang w:val="uk-UA"/>
        </w:rPr>
        <w:t>коштами</w:t>
      </w:r>
      <w:r w:rsidRPr="008B5809">
        <w:rPr>
          <w:rFonts w:ascii="Times New Roman" w:hAnsi="Times New Roman"/>
          <w:lang w:val="uk-UA"/>
        </w:rPr>
        <w:t>.</w:t>
      </w:r>
    </w:p>
    <w:p w14:paraId="44F346F4" w14:textId="77777777" w:rsidR="00975D5A" w:rsidRPr="00F01CA5" w:rsidRDefault="00011547" w:rsidP="00975D5A">
      <w:pPr>
        <w:pStyle w:val="HTML0"/>
        <w:jc w:val="both"/>
        <w:rPr>
          <w:rFonts w:ascii="Times New Roman" w:hAnsi="Times New Roman"/>
          <w:lang w:val="uk-UA"/>
        </w:rPr>
      </w:pPr>
      <w:r>
        <w:rPr>
          <w:rFonts w:ascii="Times New Roman" w:hAnsi="Times New Roman"/>
          <w:lang w:val="uk-UA"/>
        </w:rPr>
        <w:t>12.2</w:t>
      </w:r>
      <w:r w:rsidR="00975D5A" w:rsidRPr="00F01CA5">
        <w:rPr>
          <w:rFonts w:ascii="Times New Roman" w:hAnsi="Times New Roman"/>
          <w:lang w:val="uk-UA"/>
        </w:rPr>
        <w:t>. Бюджетні зобов’язання та платежі з бюджету здійснюються лише за наявності відповідного бюджетного призначення згідно ст. 23 (частина 1) Бюджетного Кодексу України. Фінансування робіт здійснюється Замовником відповідн</w:t>
      </w:r>
      <w:r w:rsidR="004C335F">
        <w:rPr>
          <w:rFonts w:ascii="Times New Roman" w:hAnsi="Times New Roman"/>
          <w:lang w:val="uk-UA"/>
        </w:rPr>
        <w:t xml:space="preserve">о до </w:t>
      </w:r>
      <w:r w:rsidR="00975D5A" w:rsidRPr="00F01CA5">
        <w:rPr>
          <w:rFonts w:ascii="Times New Roman" w:hAnsi="Times New Roman"/>
          <w:lang w:val="uk-UA"/>
        </w:rPr>
        <w:t>фінансування по мірі надходження бюджетних коштів.</w:t>
      </w:r>
    </w:p>
    <w:p w14:paraId="43F5CFB7" w14:textId="77777777" w:rsidR="00975D5A" w:rsidRPr="00F01CA5" w:rsidRDefault="00011547" w:rsidP="00975D5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Pr>
          <w:sz w:val="22"/>
          <w:szCs w:val="22"/>
          <w:lang w:val="uk-UA"/>
        </w:rPr>
        <w:t>12.3</w:t>
      </w:r>
      <w:r w:rsidR="00975D5A" w:rsidRPr="00F01CA5">
        <w:rPr>
          <w:sz w:val="22"/>
          <w:szCs w:val="22"/>
          <w:lang w:val="uk-UA"/>
        </w:rPr>
        <w:t>. При відсутності коштів на фінансування робіт по об’єкту терміни виконання робіт переносяться та підлягають уточненню в тому числі шляхом перезатвердження календарного графіку викон</w:t>
      </w:r>
      <w:r>
        <w:rPr>
          <w:sz w:val="22"/>
          <w:szCs w:val="22"/>
          <w:lang w:val="uk-UA"/>
        </w:rPr>
        <w:t>ання робіт</w:t>
      </w:r>
      <w:r w:rsidR="00975D5A" w:rsidRPr="00F01CA5">
        <w:rPr>
          <w:sz w:val="22"/>
          <w:szCs w:val="22"/>
          <w:lang w:val="uk-UA"/>
        </w:rPr>
        <w:t>.</w:t>
      </w:r>
    </w:p>
    <w:p w14:paraId="482E677D" w14:textId="77777777" w:rsidR="00107070" w:rsidRPr="009E4608"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sz w:val="22"/>
          <w:szCs w:val="22"/>
          <w:shd w:val="clear" w:color="auto" w:fill="FFFFFF"/>
          <w:lang w:val="uk-UA"/>
        </w:rPr>
      </w:pPr>
      <w:r w:rsidRPr="009E4608">
        <w:rPr>
          <w:b/>
          <w:bCs/>
          <w:sz w:val="22"/>
          <w:szCs w:val="22"/>
          <w:shd w:val="clear" w:color="auto" w:fill="FFFFFF"/>
          <w:lang w:val="uk-UA"/>
        </w:rPr>
        <w:t>13. ПОРЯДОК РОЗРАХУНКІВ ЗА ВИКОНАНІ РОБОТИ</w:t>
      </w:r>
    </w:p>
    <w:p w14:paraId="3744EF3E" w14:textId="77777777" w:rsidR="009E77BE" w:rsidRPr="009E4608" w:rsidRDefault="009E77BE" w:rsidP="009E77B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r w:rsidRPr="009E4608">
        <w:rPr>
          <w:sz w:val="22"/>
          <w:szCs w:val="22"/>
          <w:shd w:val="clear" w:color="auto" w:fill="FFFFFF"/>
          <w:lang w:val="uk-UA"/>
        </w:rPr>
        <w:t>13.1. Розрахунки за виконані роботи будуть здійснюватися платежами в міру виконання робіт на підставі Акту приймання виконаних робіт по формі №КБ-2в, довідки про вартість виконаних будівельних робіт по формі №КБ-3, підписаними уповноваженими представниками Сторін, а також рахунку на оплату робіт, протягом 14 днів з моменту їх підписання (у разі наявності фінансування).</w:t>
      </w:r>
    </w:p>
    <w:p w14:paraId="6A9AE647" w14:textId="77777777" w:rsidR="009E77BE" w:rsidRPr="009E4608" w:rsidRDefault="009E77BE" w:rsidP="009E77B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r w:rsidRPr="009E4608">
        <w:rPr>
          <w:sz w:val="22"/>
          <w:szCs w:val="22"/>
          <w:shd w:val="clear" w:color="auto" w:fill="FFFFFF"/>
          <w:lang w:val="uk-UA"/>
        </w:rPr>
        <w:t>13.2.</w:t>
      </w:r>
      <w:r w:rsidRPr="009E4608">
        <w:rPr>
          <w:sz w:val="22"/>
          <w:szCs w:val="22"/>
          <w:lang w:val="uk-UA"/>
        </w:rPr>
        <w:t> </w:t>
      </w:r>
      <w:r w:rsidRPr="009E4608">
        <w:rPr>
          <w:sz w:val="22"/>
          <w:szCs w:val="22"/>
          <w:shd w:val="clear" w:color="auto" w:fill="FFFFFF"/>
          <w:lang w:val="uk-UA"/>
        </w:rPr>
        <w:t>Підрядник визначає обсяги та вартість виконаних робіт, що підлягають оплаті, та готує відповідні документи і подає їх для підписання Замовнику. Замовник протягом 5</w:t>
      </w:r>
      <w:r w:rsidRPr="009E4608">
        <w:rPr>
          <w:sz w:val="22"/>
          <w:szCs w:val="22"/>
          <w:lang w:val="uk-UA"/>
        </w:rPr>
        <w:t> </w:t>
      </w:r>
      <w:r w:rsidRPr="009E4608">
        <w:rPr>
          <w:sz w:val="22"/>
          <w:szCs w:val="22"/>
          <w:shd w:val="clear" w:color="auto" w:fill="FFFFFF"/>
          <w:lang w:val="uk-UA"/>
        </w:rPr>
        <w:t>–ти</w:t>
      </w:r>
      <w:r w:rsidRPr="009E4608">
        <w:rPr>
          <w:sz w:val="22"/>
          <w:szCs w:val="22"/>
          <w:lang w:val="uk-UA"/>
        </w:rPr>
        <w:t> </w:t>
      </w:r>
      <w:r w:rsidRPr="009E4608">
        <w:rPr>
          <w:sz w:val="22"/>
          <w:szCs w:val="22"/>
          <w:shd w:val="clear" w:color="auto" w:fill="FFFFFF"/>
          <w:lang w:val="uk-UA"/>
        </w:rPr>
        <w:t>робочих днів зобов'язаний підписати подані</w:t>
      </w:r>
      <w:r w:rsidRPr="009E4608">
        <w:rPr>
          <w:sz w:val="22"/>
          <w:szCs w:val="22"/>
          <w:lang w:val="uk-UA"/>
        </w:rPr>
        <w:t> </w:t>
      </w:r>
      <w:r w:rsidRPr="009E4608">
        <w:rPr>
          <w:sz w:val="22"/>
          <w:szCs w:val="22"/>
          <w:shd w:val="clear" w:color="auto" w:fill="FFFFFF"/>
          <w:lang w:val="uk-UA"/>
        </w:rPr>
        <w:t>Підрядником документи, що підтверджують виконання робіт, або письмово обґрунтувати причини відмови від їх підписання.</w:t>
      </w:r>
    </w:p>
    <w:p w14:paraId="538119F1" w14:textId="77777777" w:rsidR="009E77BE" w:rsidRPr="009E4608" w:rsidRDefault="009E77BE" w:rsidP="009E77B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r w:rsidRPr="009E4608">
        <w:rPr>
          <w:sz w:val="22"/>
          <w:szCs w:val="22"/>
          <w:shd w:val="clear" w:color="auto" w:fill="FFFFFF"/>
          <w:lang w:val="uk-UA"/>
        </w:rPr>
        <w:t>У випадку мотивованої відмови Замовника прийняти виконанні Роботи, Сторони складають двосторонній акт із переліком необхідних доробок та строків їх виконання.</w:t>
      </w:r>
    </w:p>
    <w:p w14:paraId="1ACD1ED3" w14:textId="77777777" w:rsidR="009E77BE" w:rsidRPr="009E4608" w:rsidRDefault="009E77BE" w:rsidP="009E77B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r w:rsidRPr="009E4608">
        <w:rPr>
          <w:sz w:val="22"/>
          <w:szCs w:val="22"/>
          <w:shd w:val="clear" w:color="auto" w:fill="FFFFFF"/>
          <w:lang w:val="uk-UA"/>
        </w:rPr>
        <w:t>13.3. Вартість виконаних робіт, що підлягають оплаті, визначаються із урахуванням обсягів виконаних робіт та фактичних витрат</w:t>
      </w:r>
      <w:r w:rsidRPr="009E4608">
        <w:rPr>
          <w:sz w:val="22"/>
          <w:szCs w:val="22"/>
          <w:lang w:val="uk-UA"/>
        </w:rPr>
        <w:t> </w:t>
      </w:r>
      <w:r w:rsidRPr="009E4608">
        <w:rPr>
          <w:sz w:val="22"/>
          <w:szCs w:val="22"/>
          <w:shd w:val="clear" w:color="auto" w:fill="FFFFFF"/>
          <w:lang w:val="uk-UA"/>
        </w:rPr>
        <w:t>Підрядника, підтверджених відповідними документами.</w:t>
      </w:r>
    </w:p>
    <w:p w14:paraId="4A244A2F" w14:textId="77777777" w:rsidR="009E77BE" w:rsidRPr="009E4608" w:rsidRDefault="009E77BE" w:rsidP="009E77B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r w:rsidRPr="009E4608">
        <w:rPr>
          <w:sz w:val="22"/>
          <w:szCs w:val="22"/>
          <w:shd w:val="clear" w:color="auto" w:fill="FFFFFF"/>
          <w:lang w:val="uk-UA"/>
        </w:rPr>
        <w:t>13.4. Розрахунки за виконані роботи з субпідрядниками (в разі наявності таких) здійснюються</w:t>
      </w:r>
      <w:r w:rsidRPr="009E4608">
        <w:rPr>
          <w:sz w:val="22"/>
          <w:szCs w:val="22"/>
          <w:lang w:val="uk-UA"/>
        </w:rPr>
        <w:t> </w:t>
      </w:r>
      <w:r w:rsidRPr="009E4608">
        <w:rPr>
          <w:sz w:val="22"/>
          <w:szCs w:val="22"/>
          <w:shd w:val="clear" w:color="auto" w:fill="FFFFFF"/>
          <w:lang w:val="uk-UA"/>
        </w:rPr>
        <w:t>Підрядником.</w:t>
      </w:r>
    </w:p>
    <w:p w14:paraId="6D3EDC7D" w14:textId="77777777" w:rsidR="00892053" w:rsidRPr="009E4608" w:rsidRDefault="009E77BE" w:rsidP="009E77B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r w:rsidRPr="009E4608">
        <w:rPr>
          <w:sz w:val="22"/>
          <w:szCs w:val="22"/>
          <w:shd w:val="clear" w:color="auto" w:fill="FFFFFF"/>
          <w:lang w:val="uk-UA"/>
        </w:rPr>
        <w:t>13.5. Бюджетні зобов’язання беруться Замовником в межах бюджетних асигнувань.</w:t>
      </w:r>
    </w:p>
    <w:p w14:paraId="1F9DAB70" w14:textId="77777777" w:rsidR="00107070" w:rsidRPr="009E77BE"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b/>
          <w:bCs/>
          <w:shd w:val="clear" w:color="auto" w:fill="FFFFFF"/>
        </w:rPr>
      </w:pPr>
    </w:p>
    <w:p w14:paraId="7EC69D42" w14:textId="77777777" w:rsidR="00107070" w:rsidRPr="00D8088F"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bCs/>
          <w:sz w:val="22"/>
          <w:szCs w:val="22"/>
          <w:shd w:val="clear" w:color="auto" w:fill="FFFFFF"/>
          <w:lang w:val="uk-UA"/>
        </w:rPr>
      </w:pPr>
      <w:r w:rsidRPr="00D8088F">
        <w:rPr>
          <w:b/>
          <w:bCs/>
          <w:sz w:val="22"/>
          <w:szCs w:val="22"/>
          <w:shd w:val="clear" w:color="auto" w:fill="FFFFFF"/>
          <w:lang w:val="uk-UA"/>
        </w:rPr>
        <w:t xml:space="preserve">14. ПРИЙМАННЯ-ПЕРЕДАЧА ЗАКІНЧЕНИХ РОБІТ (ОБ’ЄКТА БУДІВНИЦТВА) ТА ПОРЯДОК УСУНЕННЯ ВИЯВЛЕНИХ НЕДОЛІКІВ (ДЕФЕКТІВ) </w:t>
      </w:r>
    </w:p>
    <w:p w14:paraId="248BE84F" w14:textId="77777777" w:rsidR="00107070" w:rsidRPr="00D8088F"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D8088F">
        <w:rPr>
          <w:sz w:val="22"/>
          <w:szCs w:val="22"/>
          <w:shd w:val="clear" w:color="auto" w:fill="FFFFFF"/>
          <w:lang w:val="uk-UA"/>
        </w:rPr>
        <w:lastRenderedPageBreak/>
        <w:t>14.1. Приймання-передача закінчених робіт (закінченого об'єкта будівництва) буде здійснюватися відповідно до вимог нормативних актів, які регламентують прийняття закінчених об'єктів в експлуатацію.</w:t>
      </w:r>
    </w:p>
    <w:p w14:paraId="265BF7F1" w14:textId="77777777" w:rsidR="00107070" w:rsidRPr="00D8088F"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r w:rsidRPr="00D8088F">
        <w:rPr>
          <w:sz w:val="22"/>
          <w:szCs w:val="22"/>
          <w:shd w:val="clear" w:color="auto" w:fill="FFFFFF"/>
          <w:lang w:val="uk-UA"/>
        </w:rPr>
        <w:t>14.2. Підрядник зобов'язаний за свій рахунок усунути залежні від нього недоліки (дефекти) в строки та в порядку, визначені в акті про їх усунення. Якщо Підрядник не забезпечить виконання цієї вимоги чи буде порушувати строки її виконання, Замовник має право прийняти рішення, попередньо повідомивши про нього Підрядника, про усунення недоліків (дефектів) залученими третіми особами із відшкодуванням витрат та одержаних збитків за рахунок Підрядника.</w:t>
      </w:r>
    </w:p>
    <w:p w14:paraId="314398D7" w14:textId="77777777" w:rsidR="00107070" w:rsidRPr="00D8088F"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r w:rsidRPr="00D8088F">
        <w:rPr>
          <w:sz w:val="22"/>
          <w:szCs w:val="22"/>
          <w:shd w:val="clear" w:color="auto" w:fill="FFFFFF"/>
          <w:lang w:val="uk-UA"/>
        </w:rPr>
        <w:t xml:space="preserve">14.3. </w:t>
      </w:r>
      <w:r w:rsidRPr="00D8088F">
        <w:rPr>
          <w:sz w:val="22"/>
          <w:szCs w:val="22"/>
          <w:lang w:val="uk-UA"/>
        </w:rPr>
        <w:t xml:space="preserve">Недоліками (дефектами) вважаються роботи, виконані: </w:t>
      </w:r>
      <w:r w:rsidRPr="00D8088F">
        <w:rPr>
          <w:spacing w:val="1"/>
          <w:sz w:val="22"/>
          <w:szCs w:val="22"/>
          <w:lang w:val="uk-UA"/>
        </w:rPr>
        <w:t xml:space="preserve">неякісно, тобто з порушенням чинних в Україні будівельних норм та правил; з відхиленням від умов цього Договору; </w:t>
      </w:r>
      <w:r w:rsidRPr="00D8088F">
        <w:rPr>
          <w:sz w:val="22"/>
          <w:szCs w:val="22"/>
          <w:lang w:val="uk-UA"/>
        </w:rPr>
        <w:t>з використанням матеріальних ресурсів, що не відповідають чинним нормам або вимогам Замовника, зазначеним в Договорі</w:t>
      </w:r>
      <w:r w:rsidRPr="00D8088F">
        <w:rPr>
          <w:spacing w:val="1"/>
          <w:sz w:val="22"/>
          <w:szCs w:val="22"/>
          <w:lang w:val="uk-UA"/>
        </w:rPr>
        <w:t>.</w:t>
      </w:r>
    </w:p>
    <w:p w14:paraId="094B441B" w14:textId="77777777" w:rsidR="00107070" w:rsidRPr="00D8088F"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D8088F">
        <w:rPr>
          <w:sz w:val="22"/>
          <w:szCs w:val="22"/>
          <w:shd w:val="clear" w:color="auto" w:fill="FFFFFF"/>
          <w:lang w:val="uk-UA"/>
        </w:rPr>
        <w:t>14.4. У разі виявлення протягом гарантійних строків у закінчених роботах недоліків (дефектів) Замовник після їх виявлення повідомляє про це Підрядника і запрошує його для складання акта про порядок і строки усунення виявлених недоліків (дефектів). Якщо Підрядник не з'явиться без поважних причин у визначений у запрошенні строк, Замовник має право залучити до складання акта третіх осіб, повідомивши про це Підрядника. Акт, складений без участі Підрядника, надсилається йому для виконання протягом 2-х днів після складання.</w:t>
      </w:r>
    </w:p>
    <w:p w14:paraId="278064AD" w14:textId="77777777" w:rsidR="00107070" w:rsidRPr="00D8088F"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r w:rsidRPr="00D8088F">
        <w:rPr>
          <w:sz w:val="22"/>
          <w:szCs w:val="22"/>
          <w:shd w:val="clear" w:color="auto" w:fill="FFFFFF"/>
          <w:lang w:val="uk-UA"/>
        </w:rPr>
        <w:t xml:space="preserve">14.5. Якщо виявлені недоліки не можуть бути усунені підрядником, замовником або третьою особою, замовник має  право відмовитися  від  прийняття таких робіт (об'єкта будівництва) або вимагати відповідного  зниження договірної ціни чи компенсації збитків. </w:t>
      </w:r>
    </w:p>
    <w:p w14:paraId="03A3026A" w14:textId="77777777" w:rsidR="00107070" w:rsidRPr="00D8088F" w:rsidRDefault="00107070" w:rsidP="00D80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hd w:val="clear" w:color="auto" w:fill="FFFFFF"/>
          <w:lang w:val="uk-UA"/>
        </w:rPr>
      </w:pPr>
      <w:r w:rsidRPr="00D8088F">
        <w:rPr>
          <w:rFonts w:ascii="Times New Roman" w:hAnsi="Times New Roman"/>
          <w:shd w:val="clear" w:color="auto" w:fill="FFFFFF"/>
          <w:lang w:val="uk-UA"/>
        </w:rPr>
        <w:t xml:space="preserve">14.6. Якщо між Замовником і Підрядником виник спір щодо усунення недоліків (дефектів)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крім випадків, коли за результатами експертизи буде встановлено відсутність порушень умов Договору Підрядником або причинного зв'язку між діями Підрядника та виявленими недоліками (дефектами). У такому випадку витрати, пов'язані  з проведенням експертизи  фінансує сторона, яка вимагала її проведення, а якщо експертизу проведено за згодою Сторін, такі витрати покладаються на обидві Сторони в рівних частинах. </w:t>
      </w:r>
    </w:p>
    <w:p w14:paraId="1FA04D83" w14:textId="77777777" w:rsidR="00107070" w:rsidRPr="0036040B" w:rsidRDefault="00107070" w:rsidP="00107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bCs/>
          <w:shd w:val="clear" w:color="auto" w:fill="FFFFFF"/>
          <w:lang w:val="uk-UA" w:eastAsia="uk-UA"/>
        </w:rPr>
      </w:pPr>
      <w:r w:rsidRPr="0036040B">
        <w:rPr>
          <w:rFonts w:ascii="Times New Roman" w:hAnsi="Times New Roman"/>
          <w:b/>
          <w:bCs/>
          <w:shd w:val="clear" w:color="auto" w:fill="FFFFFF"/>
          <w:lang w:val="uk-UA"/>
        </w:rPr>
        <w:t>15. ГАРАНТІЙНІ СТРОКИ ЯКОСТІ ЗАКІНЧЕНИХ РОБІТ</w:t>
      </w:r>
    </w:p>
    <w:p w14:paraId="63CA6C7C" w14:textId="77777777" w:rsidR="00107070" w:rsidRPr="0036040B"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r w:rsidRPr="0036040B">
        <w:rPr>
          <w:sz w:val="22"/>
          <w:szCs w:val="22"/>
          <w:lang w:val="uk-UA"/>
        </w:rPr>
        <w:t xml:space="preserve">15.1. Початком гарантійних строків вважається </w:t>
      </w:r>
      <w:r w:rsidR="0036040B">
        <w:rPr>
          <w:sz w:val="22"/>
          <w:szCs w:val="22"/>
          <w:lang w:val="uk-UA"/>
        </w:rPr>
        <w:t>день підписання останнього акту</w:t>
      </w:r>
      <w:r w:rsidRPr="0036040B">
        <w:rPr>
          <w:sz w:val="22"/>
          <w:szCs w:val="22"/>
          <w:lang w:val="uk-UA"/>
        </w:rPr>
        <w:t xml:space="preserve"> про приймання-передачу закінчених робіт (об'єкта будівництва).</w:t>
      </w:r>
    </w:p>
    <w:p w14:paraId="67B0BF57" w14:textId="77777777" w:rsidR="00107070" w:rsidRPr="0036040B"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r w:rsidRPr="0036040B">
        <w:rPr>
          <w:sz w:val="22"/>
          <w:szCs w:val="22"/>
          <w:lang w:val="uk-UA"/>
        </w:rPr>
        <w:t>15.2. Підрядник гарантує досягнення об'єктом будівельних робіт показників, визначених у проектній документації та можливість експлуатації об'єкта будівельних робіт відповідно до Договору.</w:t>
      </w:r>
    </w:p>
    <w:p w14:paraId="02A954D6" w14:textId="77777777" w:rsidR="00107070" w:rsidRPr="0036040B"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36040B">
        <w:rPr>
          <w:sz w:val="22"/>
          <w:szCs w:val="22"/>
          <w:lang w:val="uk-UA"/>
        </w:rPr>
        <w:t xml:space="preserve">Гарантійний строк на виконані Підрядником </w:t>
      </w:r>
      <w:r w:rsidR="0088682A" w:rsidRPr="0036040B">
        <w:rPr>
          <w:sz w:val="22"/>
          <w:szCs w:val="22"/>
          <w:lang w:val="uk-UA"/>
        </w:rPr>
        <w:t xml:space="preserve">роботи </w:t>
      </w:r>
      <w:r w:rsidR="0088682A" w:rsidRPr="008B5809">
        <w:rPr>
          <w:sz w:val="22"/>
          <w:szCs w:val="22"/>
          <w:lang w:val="uk-UA"/>
        </w:rPr>
        <w:t xml:space="preserve">становить </w:t>
      </w:r>
      <w:r w:rsidR="00AD704F" w:rsidRPr="008B5809">
        <w:rPr>
          <w:sz w:val="22"/>
          <w:szCs w:val="22"/>
          <w:lang w:val="uk-UA"/>
        </w:rPr>
        <w:t>10</w:t>
      </w:r>
      <w:r w:rsidR="0088682A" w:rsidRPr="008B5809">
        <w:rPr>
          <w:sz w:val="22"/>
          <w:szCs w:val="22"/>
          <w:lang w:val="uk-UA"/>
        </w:rPr>
        <w:t xml:space="preserve"> </w:t>
      </w:r>
      <w:r w:rsidRPr="008B5809">
        <w:rPr>
          <w:sz w:val="22"/>
          <w:szCs w:val="22"/>
          <w:lang w:val="uk-UA"/>
        </w:rPr>
        <w:t>років від</w:t>
      </w:r>
      <w:r w:rsidRPr="0036040B">
        <w:rPr>
          <w:sz w:val="22"/>
          <w:szCs w:val="22"/>
          <w:lang w:val="uk-UA"/>
        </w:rPr>
        <w:t xml:space="preserve"> дня його прийняття Замовником.</w:t>
      </w:r>
      <w:r w:rsidR="00AD704F">
        <w:rPr>
          <w:sz w:val="22"/>
          <w:szCs w:val="22"/>
          <w:lang w:val="uk-UA"/>
        </w:rPr>
        <w:t xml:space="preserve"> </w:t>
      </w:r>
      <w:r w:rsidR="00AD704F" w:rsidRPr="00AD704F">
        <w:rPr>
          <w:sz w:val="22"/>
          <w:szCs w:val="22"/>
          <w:lang w:val="uk-UA"/>
        </w:rPr>
        <w:t xml:space="preserve">Гарантійний строк на матеріали та обладнання відповідає гарантійному терміну виробника даної продукції. Перебіг  гарантійного строку розпочинається з дати підписання сторонами </w:t>
      </w:r>
      <w:r w:rsidR="00D67CE8">
        <w:rPr>
          <w:sz w:val="22"/>
          <w:szCs w:val="22"/>
          <w:lang w:val="uk-UA"/>
        </w:rPr>
        <w:t>останнього</w:t>
      </w:r>
      <w:r w:rsidR="00AD704F" w:rsidRPr="00AD704F">
        <w:rPr>
          <w:sz w:val="22"/>
          <w:szCs w:val="22"/>
          <w:lang w:val="uk-UA"/>
        </w:rPr>
        <w:t xml:space="preserve"> акту приймання-передачі виконаних робіт.</w:t>
      </w:r>
    </w:p>
    <w:p w14:paraId="35283C42" w14:textId="77777777" w:rsidR="00107070" w:rsidRPr="0036040B"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36040B">
        <w:rPr>
          <w:sz w:val="22"/>
          <w:szCs w:val="22"/>
          <w:shd w:val="clear" w:color="auto" w:fill="FFFFFF"/>
          <w:lang w:val="uk-UA"/>
        </w:rPr>
        <w:t xml:space="preserve">15.3. </w:t>
      </w:r>
      <w:r w:rsidRPr="0036040B">
        <w:rPr>
          <w:sz w:val="22"/>
          <w:szCs w:val="22"/>
          <w:lang w:val="uk-UA"/>
        </w:rPr>
        <w:t xml:space="preserve">Гарантійний строк продовжуються на час, протягом якого результати закінчених робіт не могли експлуатуватися внаслідок виявлених недоліків (дефектів), відповідальність за які несе Підрядник. </w:t>
      </w:r>
    </w:p>
    <w:p w14:paraId="639C7164" w14:textId="77777777" w:rsidR="00107070" w:rsidRPr="0036040B"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36040B">
        <w:rPr>
          <w:sz w:val="22"/>
          <w:szCs w:val="22"/>
          <w:lang w:val="uk-UA"/>
        </w:rPr>
        <w:t>15.4. Протягом гарантійного строку Замовник має право пред’являти Підряднику вимоги, пов’язані з порушенням останнім умов цього Договору, недоліками (дефектами), виявленими у результатах робіт.</w:t>
      </w:r>
    </w:p>
    <w:p w14:paraId="03B6E9C4" w14:textId="77777777" w:rsidR="00107070" w:rsidRPr="0036040B"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pacing w:val="2"/>
          <w:sz w:val="22"/>
          <w:szCs w:val="22"/>
          <w:lang w:val="uk-UA"/>
        </w:rPr>
      </w:pPr>
      <w:r w:rsidRPr="0036040B">
        <w:rPr>
          <w:sz w:val="22"/>
          <w:szCs w:val="22"/>
          <w:lang w:val="uk-UA"/>
        </w:rPr>
        <w:t xml:space="preserve">15.5. </w:t>
      </w:r>
      <w:r w:rsidRPr="0036040B">
        <w:rPr>
          <w:spacing w:val="2"/>
          <w:sz w:val="22"/>
          <w:szCs w:val="22"/>
          <w:lang w:val="uk-UA"/>
        </w:rPr>
        <w:t xml:space="preserve">Всі недоліки (дефекти), виявлені протягом гарантійного строку, Підрядник (його правонаступник) зобов’язаний усунути власними силами та за свій рахунок. </w:t>
      </w:r>
    </w:p>
    <w:p w14:paraId="1B32AEEA" w14:textId="77777777" w:rsidR="00892053" w:rsidRPr="0036040B" w:rsidRDefault="00116CFB" w:rsidP="0010707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pacing w:val="2"/>
          <w:sz w:val="22"/>
          <w:szCs w:val="22"/>
          <w:lang w:val="uk-UA" w:eastAsia="ru-RU"/>
        </w:rPr>
      </w:pPr>
      <w:r>
        <w:rPr>
          <w:spacing w:val="2"/>
          <w:sz w:val="22"/>
          <w:szCs w:val="22"/>
          <w:lang w:val="uk-UA" w:eastAsia="ru-RU"/>
        </w:rPr>
        <w:t>15.6</w:t>
      </w:r>
      <w:r w:rsidR="00107070" w:rsidRPr="0036040B">
        <w:rPr>
          <w:spacing w:val="2"/>
          <w:sz w:val="22"/>
          <w:szCs w:val="22"/>
          <w:lang w:val="uk-UA" w:eastAsia="ru-RU"/>
        </w:rPr>
        <w:t>. Підрядник може покращити якість виконаних робіт, за згодою з Замовником, за умови, що таке покращення не призведе до збільшення суми, визначеної у Договорі.</w:t>
      </w:r>
    </w:p>
    <w:p w14:paraId="026D0F05" w14:textId="77777777" w:rsidR="00107070" w:rsidRPr="003C534C"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hd w:val="clear" w:color="auto" w:fill="FFFFFF"/>
          <w:lang w:val="uk-UA"/>
        </w:rPr>
      </w:pPr>
    </w:p>
    <w:p w14:paraId="2CE5D549" w14:textId="77777777" w:rsidR="00107070" w:rsidRPr="00E735B0"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2"/>
          <w:szCs w:val="22"/>
          <w:lang w:val="uk-UA" w:eastAsia="uk-UA"/>
        </w:rPr>
      </w:pPr>
      <w:r w:rsidRPr="00E735B0">
        <w:rPr>
          <w:b/>
          <w:bCs/>
          <w:sz w:val="22"/>
          <w:szCs w:val="22"/>
          <w:shd w:val="clear" w:color="auto" w:fill="FFFFFF"/>
          <w:lang w:val="uk-UA"/>
        </w:rPr>
        <w:t>16. ВІДПОВІДАЛЬНІСТЬ СТОРІН ЗА ПОРУШЕННЯ УМОВ</w:t>
      </w:r>
    </w:p>
    <w:p w14:paraId="08341A48" w14:textId="77777777" w:rsidR="00107070" w:rsidRPr="00E735B0"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2"/>
          <w:szCs w:val="22"/>
          <w:lang w:val="uk-UA"/>
        </w:rPr>
      </w:pPr>
      <w:r w:rsidRPr="00E735B0">
        <w:rPr>
          <w:b/>
          <w:bCs/>
          <w:sz w:val="22"/>
          <w:szCs w:val="22"/>
          <w:shd w:val="clear" w:color="auto" w:fill="FFFFFF"/>
          <w:lang w:val="uk-UA"/>
        </w:rPr>
        <w:t>ДОГОВОРУ ТА ПОРЯДОК ВРЕГУЛЮВАННЯ СПОРІВ</w:t>
      </w:r>
    </w:p>
    <w:p w14:paraId="51E0EE95" w14:textId="77777777" w:rsidR="00107070" w:rsidRPr="00E735B0"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E735B0">
        <w:rPr>
          <w:sz w:val="22"/>
          <w:szCs w:val="22"/>
          <w:lang w:val="uk-UA"/>
        </w:rPr>
        <w:t>16.1. Відповідальність Сторін за порушення зобов'язань Договору та порядок урегулювання спорів визначаються цим Договором, Цивільним і Господарським кодексами України, Загальними умовами укладення та виконання договорів підряду в капітальному будівництві, іншими актами законодавства.</w:t>
      </w:r>
    </w:p>
    <w:p w14:paraId="3D2DAD56" w14:textId="77777777" w:rsidR="00107070" w:rsidRPr="00E735B0"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E735B0">
        <w:rPr>
          <w:sz w:val="22"/>
          <w:szCs w:val="22"/>
          <w:lang w:val="uk-UA"/>
        </w:rPr>
        <w:t xml:space="preserve">16.2. У разі порушення зобов'язань за Договором можуть настати такі правові наслідки: </w:t>
      </w:r>
    </w:p>
    <w:p w14:paraId="1C5F829A" w14:textId="77777777" w:rsidR="00107070" w:rsidRPr="00E735B0"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bookmarkStart w:id="45" w:name="o313"/>
      <w:bookmarkEnd w:id="45"/>
      <w:r w:rsidRPr="00E735B0">
        <w:rPr>
          <w:sz w:val="22"/>
          <w:szCs w:val="22"/>
          <w:lang w:val="uk-UA"/>
        </w:rPr>
        <w:t xml:space="preserve">припинення виконання </w:t>
      </w:r>
      <w:r w:rsidR="00E735B0">
        <w:rPr>
          <w:sz w:val="22"/>
          <w:szCs w:val="22"/>
          <w:lang w:val="uk-UA"/>
        </w:rPr>
        <w:t xml:space="preserve">зобов'язань за договором </w:t>
      </w:r>
      <w:r w:rsidRPr="00E735B0">
        <w:rPr>
          <w:sz w:val="22"/>
          <w:szCs w:val="22"/>
          <w:lang w:val="uk-UA"/>
        </w:rPr>
        <w:t xml:space="preserve">внаслідок односторонньої відмови від нього, чи розірвання Договору; </w:t>
      </w:r>
      <w:bookmarkStart w:id="46" w:name="o314"/>
      <w:bookmarkEnd w:id="46"/>
    </w:p>
    <w:p w14:paraId="172216EE" w14:textId="77777777" w:rsidR="00107070" w:rsidRPr="00E735B0" w:rsidRDefault="00E735B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Pr>
          <w:sz w:val="22"/>
          <w:szCs w:val="22"/>
          <w:lang w:val="uk-UA"/>
        </w:rPr>
        <w:t>зміна умов договору</w:t>
      </w:r>
      <w:r w:rsidR="00107070" w:rsidRPr="00E735B0">
        <w:rPr>
          <w:sz w:val="22"/>
          <w:szCs w:val="22"/>
          <w:lang w:val="uk-UA"/>
        </w:rPr>
        <w:t xml:space="preserve">; </w:t>
      </w:r>
      <w:bookmarkStart w:id="47" w:name="o315"/>
      <w:bookmarkEnd w:id="47"/>
    </w:p>
    <w:p w14:paraId="11D658CB" w14:textId="77777777" w:rsidR="00107070" w:rsidRPr="00E735B0"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E735B0">
        <w:rPr>
          <w:sz w:val="22"/>
          <w:szCs w:val="22"/>
          <w:lang w:val="uk-UA"/>
        </w:rPr>
        <w:t xml:space="preserve">сплата неустойки; </w:t>
      </w:r>
    </w:p>
    <w:p w14:paraId="67191D4A" w14:textId="77777777" w:rsidR="00107070" w:rsidRPr="00E735B0"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E735B0">
        <w:rPr>
          <w:sz w:val="22"/>
          <w:szCs w:val="22"/>
          <w:lang w:val="uk-UA"/>
        </w:rPr>
        <w:t>відшкодування збитків та моральної шкоди.</w:t>
      </w:r>
    </w:p>
    <w:p w14:paraId="49858CE7" w14:textId="77777777" w:rsidR="00107070" w:rsidRPr="00E735B0"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E735B0">
        <w:rPr>
          <w:sz w:val="22"/>
          <w:szCs w:val="22"/>
          <w:lang w:val="uk-UA"/>
        </w:rPr>
        <w:lastRenderedPageBreak/>
        <w:t>16.3. У разі невиконання або несвоєчасного виконання зобов'язань Підрядник сплачує Замовнику штрафні санкції (пеню) у розмірі подвійної облікової ставки НБУ за кожний день прострочки. Крім сплати штрафних санкцій Підрядник компенсує Замовнику збитки, зумовлені невиконанням або неналежним виконанням своїх зобов'язань за Договором.</w:t>
      </w:r>
    </w:p>
    <w:p w14:paraId="237B5EC6" w14:textId="77777777" w:rsidR="00107070" w:rsidRPr="00E735B0"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E735B0">
        <w:rPr>
          <w:sz w:val="22"/>
          <w:szCs w:val="22"/>
          <w:lang w:val="uk-UA"/>
        </w:rPr>
        <w:t>16.4. Сторони зобов'язуються докладати зусиль для вирішення спорів у досудовому порядку, в тому числі шляхом проведення переговорів, пошуку взаємоприйнятних рішень, залучення професійних експертів, продовження строків врегулювання розбіжностей, внесення змін в умови Договору тощо.</w:t>
      </w:r>
    </w:p>
    <w:p w14:paraId="4EEF9823" w14:textId="77777777" w:rsidR="00107070" w:rsidRPr="00E735B0"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E735B0">
        <w:rPr>
          <w:sz w:val="22"/>
          <w:szCs w:val="22"/>
          <w:lang w:val="uk-UA"/>
        </w:rPr>
        <w:t xml:space="preserve">Для усунення  розбіжностей, за якими не досягнуто згоди, сторони можуть залучати професійних експертів. </w:t>
      </w:r>
    </w:p>
    <w:p w14:paraId="58AC581F" w14:textId="77777777" w:rsidR="00107070" w:rsidRPr="00E735B0"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E735B0">
        <w:rPr>
          <w:sz w:val="22"/>
          <w:szCs w:val="22"/>
          <w:lang w:val="uk-UA"/>
        </w:rPr>
        <w:t xml:space="preserve">16.5. Замовник не несе відповідальність у випадках затримки або припинення бюджетного фінансування на цілі, передбачені Договором. </w:t>
      </w:r>
    </w:p>
    <w:p w14:paraId="66BD7C32" w14:textId="77777777" w:rsidR="00107070" w:rsidRPr="00E735B0"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E735B0">
        <w:rPr>
          <w:sz w:val="22"/>
          <w:szCs w:val="22"/>
          <w:lang w:val="uk-UA"/>
        </w:rPr>
        <w:t>16.6. У разі недосягнення Сторонами згоди спори (розбіжності) вирішуються у судовому порядку.</w:t>
      </w:r>
    </w:p>
    <w:p w14:paraId="0E526954" w14:textId="77777777" w:rsidR="00107070" w:rsidRPr="00E735B0" w:rsidRDefault="00107070" w:rsidP="00E735B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E735B0">
        <w:rPr>
          <w:sz w:val="22"/>
          <w:szCs w:val="22"/>
          <w:lang w:val="uk-UA"/>
        </w:rPr>
        <w:t>16.7.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14:paraId="0A9F62DB" w14:textId="77777777" w:rsidR="00107070" w:rsidRPr="00E735B0"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2"/>
          <w:szCs w:val="22"/>
          <w:lang w:val="uk-UA"/>
        </w:rPr>
      </w:pPr>
      <w:r w:rsidRPr="00E735B0">
        <w:rPr>
          <w:b/>
          <w:bCs/>
          <w:sz w:val="22"/>
          <w:szCs w:val="22"/>
          <w:lang w:val="uk-UA"/>
        </w:rPr>
        <w:t>17. ОБСТАВИНИ НЕПЕРЕБОРНОЇ СИЛИ</w:t>
      </w:r>
    </w:p>
    <w:p w14:paraId="1FA02CE6" w14:textId="77777777" w:rsidR="00107070" w:rsidRPr="00E735B0" w:rsidRDefault="00107070" w:rsidP="00107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hd w:val="clear" w:color="auto" w:fill="FFFFFF"/>
          <w:lang w:val="uk-UA"/>
        </w:rPr>
      </w:pPr>
      <w:r w:rsidRPr="00E735B0">
        <w:rPr>
          <w:rFonts w:ascii="Times New Roman" w:hAnsi="Times New Roman"/>
          <w:shd w:val="clear" w:color="auto" w:fill="FFFFFF"/>
          <w:lang w:val="uk-UA"/>
        </w:rPr>
        <w:t xml:space="preserve">17.1.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14:paraId="5EE73604" w14:textId="77777777" w:rsidR="00107070" w:rsidRPr="00E735B0" w:rsidRDefault="00107070" w:rsidP="00107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hd w:val="clear" w:color="auto" w:fill="FFFFFF"/>
          <w:lang w:val="uk-UA"/>
        </w:rPr>
      </w:pPr>
      <w:r w:rsidRPr="00E735B0">
        <w:rPr>
          <w:rFonts w:ascii="Times New Roman" w:hAnsi="Times New Roman"/>
          <w:shd w:val="clear" w:color="auto" w:fill="FFFFFF"/>
          <w:lang w:val="uk-UA"/>
        </w:rPr>
        <w:t>17.2. Сторона, що не може виконувати зобов’язання за цим Договором унаслідок дії обставин непереборної сили, повинна не пізніше ніж протягом 10 (десять) робочих днів з моменту їх виникнення повідомити про це іншу Сторону у письмовій формі.</w:t>
      </w:r>
    </w:p>
    <w:p w14:paraId="671015B6" w14:textId="77777777" w:rsidR="00107070" w:rsidRPr="00E735B0" w:rsidRDefault="00107070" w:rsidP="00107070">
      <w:pPr>
        <w:tabs>
          <w:tab w:val="left" w:pos="708"/>
        </w:tabs>
        <w:spacing w:after="0" w:line="240" w:lineRule="auto"/>
        <w:jc w:val="both"/>
        <w:rPr>
          <w:rFonts w:ascii="Times New Roman" w:hAnsi="Times New Roman"/>
          <w:shd w:val="clear" w:color="auto" w:fill="FFFFFF"/>
          <w:lang w:val="uk-UA"/>
        </w:rPr>
      </w:pPr>
      <w:r w:rsidRPr="00E735B0">
        <w:rPr>
          <w:rFonts w:ascii="Times New Roman" w:hAnsi="Times New Roman"/>
          <w:shd w:val="clear" w:color="auto" w:fill="FFFFFF"/>
          <w:lang w:val="uk-UA"/>
        </w:rPr>
        <w:t>17.3. Доказом виникнення обставин непереборної сили та строку їх дії є відповідні документи, які видаються уповноваженими державними органами, що підтверджують факт настання зазначених обставин.</w:t>
      </w:r>
    </w:p>
    <w:p w14:paraId="6F1DD449" w14:textId="77777777" w:rsidR="00892053" w:rsidRDefault="00107070" w:rsidP="00267E86">
      <w:pPr>
        <w:pStyle w:val="HTML0"/>
        <w:jc w:val="both"/>
        <w:rPr>
          <w:rFonts w:ascii="Times New Roman" w:hAnsi="Times New Roman"/>
          <w:lang w:val="uk-UA"/>
        </w:rPr>
      </w:pPr>
      <w:r w:rsidRPr="00E735B0">
        <w:rPr>
          <w:rFonts w:ascii="Times New Roman" w:hAnsi="Times New Roman"/>
          <w:shd w:val="clear" w:color="auto" w:fill="FFFFFF"/>
          <w:lang w:val="uk-UA"/>
        </w:rPr>
        <w:t>17.4. У разі коли строк дії обставин  непереборної сили продовжується більше ніж 30 (тридцять) календарних днів</w:t>
      </w:r>
      <w:r w:rsidRPr="00E735B0">
        <w:rPr>
          <w:rFonts w:ascii="Times New Roman" w:hAnsi="Times New Roman"/>
          <w:lang w:val="uk-UA"/>
        </w:rPr>
        <w:t xml:space="preserve">, кожна із Сторін в установленому порядку має право розірвати цей Договір. </w:t>
      </w:r>
    </w:p>
    <w:p w14:paraId="6665E74F" w14:textId="77777777" w:rsidR="00B932A6" w:rsidRDefault="00B932A6" w:rsidP="00267E86">
      <w:pPr>
        <w:pStyle w:val="HTML0"/>
        <w:jc w:val="both"/>
        <w:rPr>
          <w:rFonts w:ascii="Times New Roman" w:hAnsi="Times New Roman"/>
          <w:lang w:val="uk-UA"/>
        </w:rPr>
      </w:pPr>
    </w:p>
    <w:p w14:paraId="6E67A607" w14:textId="77777777" w:rsidR="00B932A6" w:rsidRPr="00B932A6" w:rsidRDefault="00B932A6" w:rsidP="00B932A6">
      <w:pPr>
        <w:keepNext/>
        <w:spacing w:after="0" w:line="240" w:lineRule="auto"/>
        <w:ind w:right="91"/>
        <w:jc w:val="center"/>
        <w:rPr>
          <w:rFonts w:ascii="Times New Roman" w:hAnsi="Times New Roman"/>
          <w:b/>
          <w:lang w:val="uk-UA"/>
        </w:rPr>
      </w:pPr>
      <w:r w:rsidRPr="00B932A6">
        <w:rPr>
          <w:rFonts w:ascii="Times New Roman" w:hAnsi="Times New Roman"/>
          <w:b/>
          <w:lang w:val="uk-UA"/>
        </w:rPr>
        <w:t xml:space="preserve">18. ОПЕРАТИВНО-ГОСПОДАРСЬКІ САНКЦІЇ </w:t>
      </w:r>
    </w:p>
    <w:p w14:paraId="19593CB4" w14:textId="77777777" w:rsidR="00B932A6" w:rsidRPr="00B932A6" w:rsidRDefault="00B932A6" w:rsidP="00B932A6">
      <w:pPr>
        <w:pStyle w:val="HTML0"/>
        <w:jc w:val="both"/>
        <w:rPr>
          <w:rFonts w:ascii="Times New Roman" w:hAnsi="Times New Roman"/>
          <w:shd w:val="clear" w:color="auto" w:fill="FFFFFF"/>
          <w:lang w:val="uk-UA"/>
        </w:rPr>
      </w:pPr>
      <w:r w:rsidRPr="00B932A6">
        <w:rPr>
          <w:rFonts w:ascii="Times New Roman" w:hAnsi="Times New Roman"/>
          <w:shd w:val="clear" w:color="auto" w:fill="FFFFFF"/>
          <w:lang w:val="uk-UA"/>
        </w:rPr>
        <w:t>18.1. Сторони прийшли до взаємної згоди щодо можливості застосування оперативно-господарської санкції зокрема, відмова від встановлення на майбутнє господарських відносин із стороною, яка порушує зобов’язання (пункт 4 частини першої статті 236 Господарського кодексу України).</w:t>
      </w:r>
    </w:p>
    <w:p w14:paraId="0F7A7712" w14:textId="77777777" w:rsidR="00B932A6" w:rsidRPr="00B932A6" w:rsidRDefault="00B932A6" w:rsidP="00B932A6">
      <w:pPr>
        <w:pStyle w:val="HTML0"/>
        <w:jc w:val="both"/>
        <w:rPr>
          <w:rFonts w:ascii="Times New Roman" w:hAnsi="Times New Roman"/>
          <w:shd w:val="clear" w:color="auto" w:fill="FFFFFF"/>
          <w:lang w:val="uk-UA"/>
        </w:rPr>
      </w:pPr>
      <w:r w:rsidRPr="00B932A6">
        <w:rPr>
          <w:rFonts w:ascii="Times New Roman" w:hAnsi="Times New Roman"/>
          <w:shd w:val="clear" w:color="auto" w:fill="FFFFFF"/>
          <w:lang w:val="uk-UA"/>
        </w:rPr>
        <w:t xml:space="preserve">18.2. Відмова від встановлення на майбутнє господарських відносин із стороною, яка порушує зобов’язання, може застосовуватися Замовником до Підрядника за невиконання Підрядником своїх зобов’язань перед Замовником в частині, що стосується: </w:t>
      </w:r>
    </w:p>
    <w:p w14:paraId="6836B16C" w14:textId="77777777" w:rsidR="00B932A6" w:rsidRPr="00B932A6" w:rsidRDefault="00B932A6" w:rsidP="00B932A6">
      <w:pPr>
        <w:pStyle w:val="HTML0"/>
        <w:ind w:firstLine="567"/>
        <w:jc w:val="both"/>
        <w:rPr>
          <w:rFonts w:ascii="Times New Roman" w:hAnsi="Times New Roman"/>
          <w:shd w:val="clear" w:color="auto" w:fill="FFFFFF"/>
          <w:lang w:val="uk-UA"/>
        </w:rPr>
      </w:pPr>
      <w:r w:rsidRPr="00B932A6">
        <w:rPr>
          <w:rFonts w:ascii="Times New Roman" w:hAnsi="Times New Roman"/>
          <w:shd w:val="clear" w:color="auto" w:fill="FFFFFF"/>
          <w:lang w:val="uk-UA"/>
        </w:rPr>
        <w:t>якості виконаних Робіт;</w:t>
      </w:r>
    </w:p>
    <w:p w14:paraId="15416BCE" w14:textId="77777777" w:rsidR="00B932A6" w:rsidRPr="00B932A6" w:rsidRDefault="00B932A6" w:rsidP="00B932A6">
      <w:pPr>
        <w:pStyle w:val="HTML0"/>
        <w:ind w:firstLine="567"/>
        <w:jc w:val="both"/>
        <w:rPr>
          <w:rFonts w:ascii="Times New Roman" w:hAnsi="Times New Roman"/>
          <w:shd w:val="clear" w:color="auto" w:fill="FFFFFF"/>
          <w:lang w:val="uk-UA"/>
        </w:rPr>
      </w:pPr>
      <w:r w:rsidRPr="00B932A6">
        <w:rPr>
          <w:rFonts w:ascii="Times New Roman" w:hAnsi="Times New Roman"/>
          <w:shd w:val="clear" w:color="auto" w:fill="FFFFFF"/>
          <w:lang w:val="uk-UA"/>
        </w:rPr>
        <w:t>розірвання аналогічного за своєю природою Договору з Замовником у разі неякісного виконання робіт;</w:t>
      </w:r>
    </w:p>
    <w:p w14:paraId="09D18313" w14:textId="77777777" w:rsidR="00B932A6" w:rsidRPr="00B932A6" w:rsidRDefault="00B932A6" w:rsidP="00B932A6">
      <w:pPr>
        <w:pStyle w:val="HTML0"/>
        <w:ind w:firstLine="567"/>
        <w:jc w:val="both"/>
        <w:rPr>
          <w:rFonts w:ascii="Times New Roman" w:hAnsi="Times New Roman"/>
          <w:shd w:val="clear" w:color="auto" w:fill="FFFFFF"/>
          <w:lang w:val="uk-UA"/>
        </w:rPr>
      </w:pPr>
      <w:r w:rsidRPr="00B932A6">
        <w:rPr>
          <w:rFonts w:ascii="Times New Roman" w:hAnsi="Times New Roman"/>
          <w:shd w:val="clear" w:color="auto" w:fill="FFFFFF"/>
          <w:lang w:val="uk-UA"/>
        </w:rPr>
        <w:t>розірвання аналогічного за своєю природою Договору з Замовником у разі прострочення строку усунення дефектів.</w:t>
      </w:r>
    </w:p>
    <w:p w14:paraId="459E1D16" w14:textId="77777777" w:rsidR="00B932A6" w:rsidRPr="00B932A6" w:rsidRDefault="00B932A6" w:rsidP="00B932A6">
      <w:pPr>
        <w:pStyle w:val="HTML0"/>
        <w:jc w:val="both"/>
        <w:rPr>
          <w:rFonts w:ascii="Times New Roman" w:hAnsi="Times New Roman"/>
          <w:shd w:val="clear" w:color="auto" w:fill="FFFFFF"/>
          <w:lang w:val="uk-UA"/>
        </w:rPr>
      </w:pPr>
      <w:r w:rsidRPr="00B932A6">
        <w:rPr>
          <w:rFonts w:ascii="Times New Roman" w:hAnsi="Times New Roman"/>
          <w:shd w:val="clear" w:color="auto" w:fill="FFFFFF"/>
          <w:lang w:val="uk-UA"/>
        </w:rPr>
        <w:t>18.3. У разі порушення Підрядником умов щодо порядку виконання Робіт, якості виконання Робіт, Замовник має право в будь-який час як протягом строку дії цього Договору, так і протягом п’яти років після спливу строку дії цього Договору, застосувати до Підрядника оперативно-господарську санкцію у формі відмови від встановлення на майбутнє господарських зв’язків (далі – Санкція).</w:t>
      </w:r>
    </w:p>
    <w:p w14:paraId="5DCE9CC6" w14:textId="77777777" w:rsidR="00B932A6" w:rsidRDefault="00B932A6" w:rsidP="00B932A6">
      <w:pPr>
        <w:pStyle w:val="HTML0"/>
        <w:jc w:val="both"/>
        <w:rPr>
          <w:rFonts w:ascii="Times New Roman" w:hAnsi="Times New Roman"/>
          <w:shd w:val="clear" w:color="auto" w:fill="FFFFFF"/>
          <w:lang w:val="uk-UA"/>
        </w:rPr>
      </w:pPr>
      <w:r w:rsidRPr="00B932A6">
        <w:rPr>
          <w:rFonts w:ascii="Times New Roman" w:hAnsi="Times New Roman"/>
          <w:shd w:val="clear" w:color="auto" w:fill="FFFFFF"/>
          <w:lang w:val="uk-UA"/>
        </w:rPr>
        <w:t>18.4. Строк дії Санкції визначає Замовник, але він не буде перевищувати десяти років з моменту початку її застосування. Замовник повідомляє Підрядника про застосування до нього Санкції та строк її дії шляхом направлення повідомлення у спосіб (письмова заявка) направляється Замовником на відому електронну адресу Підрядника</w:t>
      </w:r>
      <w:r w:rsidRPr="00B932A6">
        <w:rPr>
          <w:rFonts w:ascii="Times New Roman" w:hAnsi="Times New Roman"/>
          <w:shd w:val="clear" w:color="auto" w:fill="FFFFFF"/>
        </w:rPr>
        <w:t xml:space="preserve"> _________</w:t>
      </w:r>
      <w:r w:rsidRPr="00B932A6">
        <w:rPr>
          <w:rFonts w:ascii="Times New Roman" w:hAnsi="Times New Roman"/>
          <w:shd w:val="clear" w:color="auto" w:fill="FFFFFF"/>
          <w:lang w:val="uk-UA"/>
        </w:rPr>
        <w:t>, з подальшим направленням цінним листом з описом вкладення та повідомленням на поштову адресу Підрядника, передбачену в Договорі. Всі документи (листи, повідомлення, інша кореспонденція та т.і.), що будуть відправлені Замовником на адресу Підрядника, вказану у Договорі, вважаються такими, що були відправлені належним чином належному отримувачу до тих пір, поки Підрядник письмово не повідомить Замовника  про зміну свого місцезнаходження (із доказами про отримання Замовником такого повідомлення). Уся кореспонденція, що направляється Замовником, вважається отриманою Підрядником не пізніше 14-ти днів з моменту її відправки Замовником на адресу Підрядника, зазначену в Договорі.</w:t>
      </w:r>
    </w:p>
    <w:p w14:paraId="5A613238" w14:textId="77777777" w:rsidR="00B932A6" w:rsidRPr="00B932A6" w:rsidRDefault="00B932A6" w:rsidP="00B932A6">
      <w:pPr>
        <w:pStyle w:val="HTML0"/>
        <w:jc w:val="both"/>
        <w:rPr>
          <w:rFonts w:ascii="Times New Roman" w:hAnsi="Times New Roman"/>
          <w:shd w:val="clear" w:color="auto" w:fill="FFFFFF"/>
          <w:lang w:val="uk-UA"/>
        </w:rPr>
      </w:pPr>
    </w:p>
    <w:p w14:paraId="5DD06376" w14:textId="77777777" w:rsidR="00B932A6" w:rsidRPr="00B932A6" w:rsidRDefault="00B932A6" w:rsidP="00B932A6">
      <w:pPr>
        <w:pStyle w:val="ab"/>
        <w:shd w:val="clear" w:color="auto" w:fill="FFFFFF"/>
        <w:spacing w:before="0" w:beforeAutospacing="0" w:after="0" w:afterAutospacing="0"/>
        <w:jc w:val="center"/>
        <w:textAlignment w:val="baseline"/>
        <w:rPr>
          <w:b/>
          <w:sz w:val="22"/>
          <w:szCs w:val="22"/>
          <w:bdr w:val="none" w:sz="0" w:space="0" w:color="auto" w:frame="1"/>
          <w:lang w:val="uk-UA"/>
        </w:rPr>
      </w:pPr>
      <w:r w:rsidRPr="00B932A6">
        <w:rPr>
          <w:b/>
          <w:bCs/>
          <w:sz w:val="22"/>
          <w:szCs w:val="22"/>
          <w:lang w:val="uk-UA"/>
        </w:rPr>
        <w:t>19.</w:t>
      </w:r>
      <w:r w:rsidRPr="00B932A6">
        <w:rPr>
          <w:b/>
          <w:sz w:val="22"/>
          <w:szCs w:val="22"/>
          <w:bdr w:val="none" w:sz="0" w:space="0" w:color="auto" w:frame="1"/>
          <w:lang w:val="uk-UA"/>
        </w:rPr>
        <w:t xml:space="preserve"> АНТИКОРУПЦІЙНІ ЗАСТЕРЕЖЕННЯ</w:t>
      </w:r>
    </w:p>
    <w:p w14:paraId="1E848CE5" w14:textId="77777777" w:rsidR="00B932A6" w:rsidRPr="00B932A6" w:rsidRDefault="00B932A6" w:rsidP="00B932A6">
      <w:pPr>
        <w:pStyle w:val="ab"/>
        <w:shd w:val="clear" w:color="auto" w:fill="FFFFFF"/>
        <w:spacing w:before="0" w:beforeAutospacing="0" w:after="0" w:afterAutospacing="0"/>
        <w:jc w:val="both"/>
        <w:textAlignment w:val="baseline"/>
        <w:rPr>
          <w:sz w:val="22"/>
          <w:szCs w:val="22"/>
          <w:bdr w:val="none" w:sz="0" w:space="0" w:color="auto" w:frame="1"/>
          <w:lang w:val="uk-UA"/>
        </w:rPr>
      </w:pPr>
      <w:r w:rsidRPr="00B932A6">
        <w:rPr>
          <w:sz w:val="22"/>
          <w:szCs w:val="22"/>
          <w:bdr w:val="none" w:sz="0" w:space="0" w:color="auto" w:frame="1"/>
          <w:lang w:val="uk-UA"/>
        </w:rPr>
        <w:lastRenderedPageBreak/>
        <w:t>19.1. Під час виконання своїх зобов’язань за цим Договором Сторони, їхні афілійовані особи, працівники або уповноважені представники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яких-небудь неправомірних переваг чи досягнення інших неправомірних цілей.</w:t>
      </w:r>
    </w:p>
    <w:p w14:paraId="5E1DFDAA" w14:textId="77777777" w:rsidR="00B932A6" w:rsidRPr="00B932A6" w:rsidRDefault="00B932A6" w:rsidP="00B932A6">
      <w:pPr>
        <w:pStyle w:val="ab"/>
        <w:shd w:val="clear" w:color="auto" w:fill="FFFFFF"/>
        <w:spacing w:before="0" w:beforeAutospacing="0" w:after="0" w:afterAutospacing="0"/>
        <w:jc w:val="both"/>
        <w:textAlignment w:val="baseline"/>
        <w:rPr>
          <w:sz w:val="22"/>
          <w:szCs w:val="22"/>
          <w:bdr w:val="none" w:sz="0" w:space="0" w:color="auto" w:frame="1"/>
          <w:lang w:val="uk-UA"/>
        </w:rPr>
      </w:pPr>
      <w:r w:rsidRPr="00B932A6">
        <w:rPr>
          <w:sz w:val="22"/>
          <w:szCs w:val="22"/>
          <w:bdr w:val="none" w:sz="0" w:space="0" w:color="auto" w:frame="1"/>
          <w:lang w:val="uk-UA"/>
        </w:rPr>
        <w:t>19.2. Під час виконання своїх зобов’язань за цим Договором Сторони, їхні афілійовані особи, працівники або уповноважені представники не вчиняють дії, що можуть кваліфікуватися як надання/отримання грошових коштів або іншого майна, переваг, пільг, нематеріальних активів, будь-яких інших переваг нематеріального чи негрошового характеру, які обіцяють, пропонують, надають або одержують без законних на те підстав, а також дії, що порушують вимоги чинного законодавства та міжнародних актів про протидію легалізації (відмиванню) доходів, одержаних злочинним шляхом.</w:t>
      </w:r>
    </w:p>
    <w:p w14:paraId="3F993FBF" w14:textId="77777777" w:rsidR="00B932A6" w:rsidRPr="00B932A6" w:rsidRDefault="00B932A6" w:rsidP="00B932A6">
      <w:pPr>
        <w:pStyle w:val="ab"/>
        <w:shd w:val="clear" w:color="auto" w:fill="FFFFFF"/>
        <w:spacing w:before="0" w:beforeAutospacing="0" w:after="0" w:afterAutospacing="0"/>
        <w:jc w:val="both"/>
        <w:textAlignment w:val="baseline"/>
        <w:rPr>
          <w:sz w:val="22"/>
          <w:szCs w:val="22"/>
          <w:bdr w:val="none" w:sz="0" w:space="0" w:color="auto" w:frame="1"/>
          <w:lang w:val="uk-UA"/>
        </w:rPr>
      </w:pPr>
      <w:r w:rsidRPr="00B932A6">
        <w:rPr>
          <w:sz w:val="22"/>
          <w:szCs w:val="22"/>
          <w:bdr w:val="none" w:sz="0" w:space="0" w:color="auto" w:frame="1"/>
          <w:lang w:val="uk-UA"/>
        </w:rPr>
        <w:t>19.3.  Кожна із Сторін цього Договору відмовляється від стимулювання будь-яким чином представників іншої Сторони, у тому числі шляхом надання грошових сум, подарунків, безоплатного надання послуг тощо, не перерахованими у цьому пункті способами, що ставлять представника в певну залежність і спрямовані на забезпечення виконання цим представником будь-яких дій на користь стимулюючої його Сторони.</w:t>
      </w:r>
    </w:p>
    <w:p w14:paraId="752F45D2" w14:textId="77777777" w:rsidR="00B932A6" w:rsidRPr="00D037EE" w:rsidRDefault="00B932A6" w:rsidP="00B932A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hd w:val="clear" w:color="auto" w:fill="FFFFFF"/>
          <w:lang w:val="uk-UA"/>
        </w:rPr>
      </w:pPr>
    </w:p>
    <w:p w14:paraId="31967569" w14:textId="77777777" w:rsidR="00B932A6" w:rsidRPr="00B932A6" w:rsidRDefault="00B932A6" w:rsidP="00B932A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2"/>
          <w:szCs w:val="22"/>
          <w:lang w:val="uk-UA"/>
        </w:rPr>
      </w:pPr>
      <w:r w:rsidRPr="00B932A6">
        <w:rPr>
          <w:b/>
          <w:bCs/>
          <w:sz w:val="22"/>
          <w:szCs w:val="22"/>
          <w:shd w:val="clear" w:color="auto" w:fill="FFFFFF"/>
          <w:lang w:val="uk-UA"/>
        </w:rPr>
        <w:t>20. ВНЕСЕННЯ ЗМІН ДО ДОГОВОРУ ТА ЙОГО РОЗІРВАННЯ</w:t>
      </w:r>
    </w:p>
    <w:p w14:paraId="74231B2D" w14:textId="77777777" w:rsidR="00B932A6" w:rsidRPr="00B932A6" w:rsidRDefault="00B932A6" w:rsidP="00B9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B932A6">
        <w:rPr>
          <w:rFonts w:ascii="Times New Roman" w:hAnsi="Times New Roman"/>
          <w:lang w:val="uk-UA"/>
        </w:rPr>
        <w:t>20.1. Зміна або розірвання Договору будуть здійснюватися з урахуванням положень, передбачених цим Договором, Загальними умовами укладення та виконання договорів підряду в капітальному будівництві, іншими актами законодавства.</w:t>
      </w:r>
    </w:p>
    <w:p w14:paraId="01D68BFB" w14:textId="77777777" w:rsidR="00B932A6" w:rsidRPr="00B932A6" w:rsidRDefault="00B932A6" w:rsidP="00B9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B932A6">
        <w:rPr>
          <w:rFonts w:ascii="Times New Roman" w:hAnsi="Times New Roman"/>
          <w:lang w:val="uk-UA"/>
        </w:rPr>
        <w:t>20.2. Зміна Договору здійснюється шляхом зміни або доповнення його умов за ініціативою будь-якої Сторони на підставі  додаткової угоди, про що в  Договір  вноситься  відповідне  застереження. Додаткова угода є невід'ємною частиною Договору.</w:t>
      </w:r>
    </w:p>
    <w:p w14:paraId="1EC4CEC3" w14:textId="77777777" w:rsidR="00B932A6" w:rsidRPr="00B932A6" w:rsidRDefault="00B932A6" w:rsidP="00B9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B932A6">
        <w:rPr>
          <w:rFonts w:ascii="Times New Roman" w:hAnsi="Times New Roman"/>
          <w:lang w:val="uk-UA"/>
        </w:rPr>
        <w:t>20.3. Замовник та Підрядник мають право розірвати Договір у випадках, передбачених цим Договором, Загальними умовами укладення та виконання договорів підряду в капітальному будівництві, іншими актами законодавства.</w:t>
      </w:r>
    </w:p>
    <w:p w14:paraId="7F3CD99E" w14:textId="77777777" w:rsidR="00B932A6" w:rsidRPr="00B932A6" w:rsidRDefault="00B932A6" w:rsidP="00B9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B932A6">
        <w:rPr>
          <w:rFonts w:ascii="Times New Roman" w:hAnsi="Times New Roman"/>
        </w:rPr>
        <w:t>20</w:t>
      </w:r>
      <w:r w:rsidRPr="00B932A6">
        <w:rPr>
          <w:rFonts w:ascii="Times New Roman" w:hAnsi="Times New Roman"/>
          <w:lang w:val="uk-UA"/>
        </w:rPr>
        <w:t>.4. Замовник та Підрядник мають право ініціювати розірвання Договору у випадках, передбачених цим Договором, Загальними умовами укладення та виконання договорів підряду в капітальному будівництві, іншими актами законодавства.</w:t>
      </w:r>
    </w:p>
    <w:p w14:paraId="5C757DE1" w14:textId="77777777" w:rsidR="00B932A6" w:rsidRPr="00B932A6" w:rsidRDefault="00B932A6" w:rsidP="00B9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B932A6">
        <w:rPr>
          <w:rFonts w:ascii="Times New Roman" w:hAnsi="Times New Roman"/>
          <w:lang w:val="uk-UA"/>
        </w:rPr>
        <w:t>20.5. Розірвання Договору можливе за згодою сторін.</w:t>
      </w:r>
    </w:p>
    <w:p w14:paraId="226B07C4" w14:textId="77777777" w:rsidR="00B932A6" w:rsidRPr="00B932A6" w:rsidRDefault="00B932A6" w:rsidP="00B9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B932A6">
        <w:rPr>
          <w:rFonts w:ascii="Times New Roman" w:hAnsi="Times New Roman"/>
          <w:lang w:val="uk-UA"/>
        </w:rPr>
        <w:t>Розірвання Договору здійснюється не раніше ніж через 10 днів після отримання другою стороною письмового повідомлення про намір розірвати Договір з обґрунтуванням причин.</w:t>
      </w:r>
    </w:p>
    <w:p w14:paraId="7F15BAAC" w14:textId="77777777" w:rsidR="00B932A6" w:rsidRPr="00B932A6" w:rsidRDefault="00B932A6" w:rsidP="00B9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B932A6">
        <w:rPr>
          <w:rFonts w:ascii="Times New Roman" w:hAnsi="Times New Roman"/>
          <w:lang w:val="uk-UA"/>
        </w:rPr>
        <w:t>20.6. Замовник може розірвати Договір в односторонньому порядку, письмово повідомивши про це Підрядника не менш як за 10 днів за таких обставин:</w:t>
      </w:r>
    </w:p>
    <w:p w14:paraId="7FA75BD5" w14:textId="77777777" w:rsidR="00B932A6" w:rsidRPr="00B932A6" w:rsidRDefault="00B932A6" w:rsidP="00B9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B932A6">
        <w:rPr>
          <w:rFonts w:ascii="Times New Roman" w:hAnsi="Times New Roman"/>
          <w:lang w:val="uk-UA"/>
        </w:rPr>
        <w:t>- відсутності у Замовника коштів для фінансування будівництва;</w:t>
      </w:r>
    </w:p>
    <w:p w14:paraId="527AE440" w14:textId="77777777" w:rsidR="00B932A6" w:rsidRPr="00B932A6" w:rsidRDefault="00B932A6" w:rsidP="00B9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B932A6">
        <w:rPr>
          <w:rFonts w:ascii="Times New Roman" w:hAnsi="Times New Roman"/>
          <w:lang w:val="uk-UA"/>
        </w:rPr>
        <w:t>- виявлення недоцільності, або неможливості продовжувати роботи на об’єкті, в тому числі на підставі рішень відповідних контролюючих органів;</w:t>
      </w:r>
    </w:p>
    <w:p w14:paraId="4F935E6A" w14:textId="77777777" w:rsidR="00B932A6" w:rsidRPr="00B932A6" w:rsidRDefault="00B932A6" w:rsidP="00B9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B932A6">
        <w:rPr>
          <w:rFonts w:ascii="Times New Roman" w:hAnsi="Times New Roman"/>
          <w:lang w:val="uk-UA"/>
        </w:rPr>
        <w:t>- прийняття рішення про припинення будівництва, в тому числі шляхом консервації або ліквідації незавершеного будівництва.</w:t>
      </w:r>
    </w:p>
    <w:p w14:paraId="6399E950" w14:textId="77777777" w:rsidR="00B932A6" w:rsidRPr="00B932A6" w:rsidRDefault="00B932A6" w:rsidP="00B9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B932A6">
        <w:rPr>
          <w:rFonts w:ascii="Times New Roman" w:hAnsi="Times New Roman"/>
          <w:lang w:val="uk-UA"/>
        </w:rPr>
        <w:t>- суттєвого порушення Підрядником своїх зобов'язань, що створює передумови для затримки виконання замовлення у встановлені Графіком виконання робіт терміни більше, ніж на один місяць;</w:t>
      </w:r>
    </w:p>
    <w:p w14:paraId="229895FB" w14:textId="77777777" w:rsidR="00B932A6" w:rsidRPr="00B932A6" w:rsidRDefault="00B932A6" w:rsidP="00B9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B932A6">
        <w:rPr>
          <w:rFonts w:ascii="Times New Roman" w:hAnsi="Times New Roman"/>
          <w:lang w:val="uk-UA"/>
        </w:rPr>
        <w:t>- якщо роботи не розпочато з вини Підрядника;</w:t>
      </w:r>
    </w:p>
    <w:p w14:paraId="52BE7195" w14:textId="77777777" w:rsidR="00B932A6" w:rsidRPr="00B932A6" w:rsidRDefault="00B932A6" w:rsidP="00B9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B932A6">
        <w:rPr>
          <w:rFonts w:ascii="Times New Roman" w:hAnsi="Times New Roman"/>
          <w:lang w:val="uk-UA"/>
        </w:rPr>
        <w:t>- грубих порушень Підрядником будівельних норм і правил у випадку відмови Підрядника від їх усунення;</w:t>
      </w:r>
    </w:p>
    <w:p w14:paraId="6F185231" w14:textId="77777777" w:rsidR="00B932A6" w:rsidRPr="00B932A6" w:rsidRDefault="00B932A6" w:rsidP="00B9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B932A6">
        <w:rPr>
          <w:rFonts w:ascii="Times New Roman" w:hAnsi="Times New Roman"/>
          <w:lang w:val="uk-UA"/>
        </w:rPr>
        <w:t>- прийняття судом постанови про визнання Підрядника банкрутом;</w:t>
      </w:r>
    </w:p>
    <w:p w14:paraId="131625AD" w14:textId="77777777" w:rsidR="00B932A6" w:rsidRPr="00B932A6" w:rsidRDefault="00B932A6" w:rsidP="00B9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B932A6">
        <w:rPr>
          <w:rFonts w:ascii="Times New Roman" w:hAnsi="Times New Roman"/>
          <w:lang w:val="uk-UA"/>
        </w:rPr>
        <w:t>- інших обґрунтованих Замовником причин.</w:t>
      </w:r>
    </w:p>
    <w:p w14:paraId="53B02BB3" w14:textId="77777777" w:rsidR="00107070" w:rsidRPr="003C534C" w:rsidRDefault="00107070" w:rsidP="00762C7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hd w:val="clear" w:color="auto" w:fill="FFFFFF"/>
          <w:lang w:val="uk-UA"/>
        </w:rPr>
      </w:pPr>
    </w:p>
    <w:p w14:paraId="2889414E" w14:textId="77777777" w:rsidR="00107070" w:rsidRPr="00762C71" w:rsidRDefault="00762C71"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2"/>
          <w:szCs w:val="22"/>
          <w:lang w:val="uk-UA"/>
        </w:rPr>
      </w:pPr>
      <w:r w:rsidRPr="00762C71">
        <w:rPr>
          <w:b/>
          <w:bCs/>
          <w:sz w:val="22"/>
          <w:szCs w:val="22"/>
          <w:shd w:val="clear" w:color="auto" w:fill="FFFFFF"/>
          <w:lang w:val="uk-UA"/>
        </w:rPr>
        <w:t>21</w:t>
      </w:r>
      <w:r w:rsidR="00107070" w:rsidRPr="00762C71">
        <w:rPr>
          <w:b/>
          <w:bCs/>
          <w:sz w:val="22"/>
          <w:szCs w:val="22"/>
          <w:shd w:val="clear" w:color="auto" w:fill="FFFFFF"/>
          <w:lang w:val="uk-UA"/>
        </w:rPr>
        <w:t>. СТРОК ДІЇ ДОГОВОРУ</w:t>
      </w:r>
    </w:p>
    <w:p w14:paraId="349B078E" w14:textId="77777777" w:rsidR="00107070" w:rsidRPr="00762C71" w:rsidRDefault="00762C71"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762C71">
        <w:rPr>
          <w:sz w:val="22"/>
          <w:szCs w:val="22"/>
          <w:lang w:val="uk-UA"/>
        </w:rPr>
        <w:t>21</w:t>
      </w:r>
      <w:r w:rsidR="00107070" w:rsidRPr="00762C71">
        <w:rPr>
          <w:sz w:val="22"/>
          <w:szCs w:val="22"/>
          <w:lang w:val="uk-UA"/>
        </w:rPr>
        <w:t>.1. Цей Договір вважається укладеним з моменту його підписання Сторонами і скріплення підпис</w:t>
      </w:r>
      <w:r w:rsidR="00B932A6" w:rsidRPr="00762C71">
        <w:rPr>
          <w:sz w:val="22"/>
          <w:szCs w:val="22"/>
          <w:lang w:val="uk-UA"/>
        </w:rPr>
        <w:t>ів печатками</w:t>
      </w:r>
      <w:r w:rsidRPr="00762C71">
        <w:rPr>
          <w:sz w:val="22"/>
          <w:szCs w:val="22"/>
          <w:lang w:val="uk-UA"/>
        </w:rPr>
        <w:t xml:space="preserve"> (у разі </w:t>
      </w:r>
      <w:r w:rsidRPr="008B5809">
        <w:rPr>
          <w:sz w:val="22"/>
          <w:szCs w:val="22"/>
          <w:lang w:val="uk-UA"/>
        </w:rPr>
        <w:t>використання)</w:t>
      </w:r>
      <w:r w:rsidR="006B47D7">
        <w:rPr>
          <w:sz w:val="22"/>
          <w:szCs w:val="22"/>
          <w:lang w:val="uk-UA"/>
        </w:rPr>
        <w:t xml:space="preserve"> і діє до 31.12.2023</w:t>
      </w:r>
      <w:r w:rsidR="00107070" w:rsidRPr="008B5809">
        <w:rPr>
          <w:sz w:val="22"/>
          <w:szCs w:val="22"/>
          <w:lang w:val="uk-UA"/>
        </w:rPr>
        <w:t xml:space="preserve"> року, а у частині розрахунків до повного виконання Сторонами своїх зобов’язань за цим Договором.</w:t>
      </w:r>
      <w:r w:rsidR="00107070" w:rsidRPr="00762C71">
        <w:rPr>
          <w:sz w:val="22"/>
          <w:szCs w:val="22"/>
          <w:lang w:val="uk-UA"/>
        </w:rPr>
        <w:t xml:space="preserve"> </w:t>
      </w:r>
    </w:p>
    <w:p w14:paraId="3A7DB198" w14:textId="77777777" w:rsidR="00107070" w:rsidRPr="00762C71"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762C71">
        <w:rPr>
          <w:sz w:val="22"/>
          <w:szCs w:val="22"/>
          <w:shd w:val="clear" w:color="auto" w:fill="FFFFFF"/>
          <w:lang w:val="uk-UA"/>
        </w:rPr>
        <w:t>Строком Договору є час, протягом якого Сторони будуть здійснювати свої права та виконувати свої обов'язки відповідно до Договору.</w:t>
      </w:r>
    </w:p>
    <w:p w14:paraId="0312FA5A" w14:textId="77777777" w:rsidR="00107070" w:rsidRPr="00762C71" w:rsidRDefault="00762C71"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shd w:val="clear" w:color="auto" w:fill="FFFFFF"/>
          <w:lang w:val="uk-UA"/>
        </w:rPr>
      </w:pPr>
      <w:r>
        <w:rPr>
          <w:sz w:val="22"/>
          <w:szCs w:val="22"/>
          <w:shd w:val="clear" w:color="auto" w:fill="FFFFFF"/>
          <w:lang w:val="uk-UA"/>
        </w:rPr>
        <w:t>21</w:t>
      </w:r>
      <w:r w:rsidR="00107070" w:rsidRPr="00762C71">
        <w:rPr>
          <w:sz w:val="22"/>
          <w:szCs w:val="22"/>
          <w:shd w:val="clear" w:color="auto" w:fill="FFFFFF"/>
          <w:lang w:val="uk-UA"/>
        </w:rPr>
        <w:t>.2. Закінчення строку Договору не звільняє Сторони від відповідальності за його порушення, яке мало місце під час дії Договору.</w:t>
      </w:r>
    </w:p>
    <w:p w14:paraId="0A1AF1EA" w14:textId="77777777" w:rsidR="00107070" w:rsidRPr="00762C71" w:rsidRDefault="00762C71"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Pr>
          <w:sz w:val="22"/>
          <w:szCs w:val="22"/>
          <w:lang w:val="uk-UA"/>
        </w:rPr>
        <w:t>21</w:t>
      </w:r>
      <w:r w:rsidR="00107070" w:rsidRPr="00762C71">
        <w:rPr>
          <w:sz w:val="22"/>
          <w:szCs w:val="22"/>
          <w:lang w:val="uk-UA"/>
        </w:rPr>
        <w:t>.3. Цей Договір складений при повному розумінні Сторонами його умов та термінології українською мовою у 2 (двох) автентичних примірниках, які мають однакову юридичну силу, - по одному примірнику для кожної із Сторін.</w:t>
      </w:r>
    </w:p>
    <w:p w14:paraId="46BF5FB9" w14:textId="77777777" w:rsidR="00892053" w:rsidRDefault="00762C71"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Pr>
          <w:sz w:val="22"/>
          <w:szCs w:val="22"/>
          <w:lang w:val="uk-UA"/>
        </w:rPr>
        <w:lastRenderedPageBreak/>
        <w:t>21</w:t>
      </w:r>
      <w:r w:rsidR="00107070" w:rsidRPr="00762C71">
        <w:rPr>
          <w:sz w:val="22"/>
          <w:szCs w:val="22"/>
          <w:lang w:val="uk-UA"/>
        </w:rPr>
        <w:t xml:space="preserve">.4. Строк дії Договору та виконання зобов`язань </w:t>
      </w:r>
      <w:r w:rsidR="00107070" w:rsidRPr="00762C71">
        <w:rPr>
          <w:sz w:val="22"/>
          <w:szCs w:val="22"/>
          <w:shd w:val="clear" w:color="auto" w:fill="FFFFFF"/>
          <w:lang w:val="uk-UA"/>
        </w:rPr>
        <w:t>щодо виконання робіт може продовжуватись у разі виникнення документально підтверджених об’єктивних обставин, що спричинили таке продовження, у тому числі непереборної сили, затримки фінансування витрат Покупця, за умови, що такі зміни не призведуть до збільшення суми, визначеної в договорі</w:t>
      </w:r>
      <w:r w:rsidR="00107070" w:rsidRPr="00762C71">
        <w:rPr>
          <w:sz w:val="22"/>
          <w:szCs w:val="22"/>
          <w:lang w:val="uk-UA"/>
        </w:rPr>
        <w:t>.</w:t>
      </w:r>
    </w:p>
    <w:p w14:paraId="36C81224" w14:textId="77777777" w:rsidR="00762C71" w:rsidRPr="00762C71" w:rsidRDefault="00762C71"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p>
    <w:p w14:paraId="346CC6BF" w14:textId="77777777" w:rsidR="00762C71" w:rsidRPr="00EE6337" w:rsidRDefault="00762C71" w:rsidP="00762C7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sz w:val="22"/>
          <w:szCs w:val="22"/>
          <w:lang w:val="uk-UA"/>
        </w:rPr>
      </w:pPr>
      <w:r w:rsidRPr="00EE6337">
        <w:rPr>
          <w:b/>
          <w:bCs/>
          <w:sz w:val="22"/>
          <w:szCs w:val="22"/>
          <w:shd w:val="clear" w:color="auto" w:fill="FFFFFF"/>
          <w:lang w:val="uk-UA"/>
        </w:rPr>
        <w:t>22. ІНШІ УМОВИ ДОГОВОРУ</w:t>
      </w:r>
    </w:p>
    <w:p w14:paraId="4C1154CB" w14:textId="77777777" w:rsidR="00762C71" w:rsidRPr="00EE6337" w:rsidRDefault="00762C71" w:rsidP="00762C71">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2"/>
          <w:szCs w:val="22"/>
          <w:lang w:val="uk-UA"/>
        </w:rPr>
      </w:pPr>
      <w:r w:rsidRPr="00EE6337">
        <w:rPr>
          <w:sz w:val="22"/>
          <w:szCs w:val="22"/>
          <w:shd w:val="clear" w:color="auto" w:fill="FFFFFF"/>
          <w:lang w:val="uk-UA"/>
        </w:rPr>
        <w:t xml:space="preserve">22.1. </w:t>
      </w:r>
      <w:r w:rsidRPr="00EE6337">
        <w:rPr>
          <w:sz w:val="22"/>
          <w:szCs w:val="22"/>
          <w:lang w:val="uk-UA"/>
        </w:rPr>
        <w:t xml:space="preserve">Істотні умови договору про закупівлю не можуть змінюватися після його підписання до виконання зобов’язань сторонами </w:t>
      </w:r>
      <w:r w:rsidR="001557C3" w:rsidRPr="00EE6337">
        <w:rPr>
          <w:sz w:val="22"/>
          <w:szCs w:val="22"/>
          <w:lang w:val="uk-UA"/>
        </w:rPr>
        <w:t>в повному обсязі, крім випадків</w:t>
      </w:r>
      <w:r w:rsidRPr="00EE6337">
        <w:rPr>
          <w:sz w:val="22"/>
          <w:szCs w:val="22"/>
          <w:lang w:val="uk-UA"/>
        </w:rPr>
        <w:t xml:space="preserve"> </w:t>
      </w:r>
      <w:bookmarkStart w:id="48" w:name="n580"/>
      <w:bookmarkStart w:id="49" w:name="n660"/>
      <w:bookmarkStart w:id="50" w:name="n588"/>
      <w:bookmarkEnd w:id="48"/>
      <w:bookmarkEnd w:id="49"/>
      <w:bookmarkEnd w:id="50"/>
      <w:r w:rsidRPr="00EE6337">
        <w:rPr>
          <w:sz w:val="22"/>
          <w:szCs w:val="22"/>
          <w:lang w:val="uk-UA"/>
        </w:rPr>
        <w:t xml:space="preserve">- </w:t>
      </w:r>
    </w:p>
    <w:p w14:paraId="4FEECD8E" w14:textId="77777777" w:rsidR="00762C71" w:rsidRPr="00EE6337" w:rsidRDefault="00762C71" w:rsidP="00762C71">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2"/>
          <w:szCs w:val="22"/>
          <w:lang w:val="uk-UA"/>
        </w:rPr>
      </w:pPr>
      <w:r w:rsidRPr="00EE6337">
        <w:rPr>
          <w:sz w:val="22"/>
          <w:szCs w:val="22"/>
          <w:lang w:val="uk-UA"/>
        </w:rPr>
        <w:t xml:space="preserve">1) зменшення обсягів закупівлі, зокрема з урахуванням фактичного обсягу видатків замовника. </w:t>
      </w:r>
      <w:r w:rsidRPr="00EE6337">
        <w:rPr>
          <w:i/>
          <w:sz w:val="22"/>
          <w:szCs w:val="22"/>
          <w:lang w:val="uk-UA"/>
        </w:rPr>
        <w:t>Сторони зобов’язані  внести зміни до договору у разі зменшення обсягів закупівлі, зокрема з урахуванням фактичного обсягу видатків Замовника, в такому випадку ціна договору зменшується в залежності від зміни таких обсягів</w:t>
      </w:r>
      <w:r w:rsidRPr="00EE6337">
        <w:rPr>
          <w:sz w:val="22"/>
          <w:szCs w:val="22"/>
          <w:lang w:val="uk-UA"/>
        </w:rPr>
        <w:t>;</w:t>
      </w:r>
      <w:bookmarkStart w:id="51" w:name="n581"/>
      <w:bookmarkEnd w:id="51"/>
      <w:r w:rsidRPr="00EE6337">
        <w:rPr>
          <w:sz w:val="22"/>
          <w:szCs w:val="22"/>
          <w:lang w:val="uk-UA"/>
        </w:rPr>
        <w:t xml:space="preserve"> </w:t>
      </w:r>
    </w:p>
    <w:p w14:paraId="1750AA50" w14:textId="77777777" w:rsidR="00762C71" w:rsidRPr="00EE6337" w:rsidRDefault="00762C71" w:rsidP="00762C71">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2"/>
          <w:szCs w:val="22"/>
          <w:lang w:val="uk-UA"/>
        </w:rPr>
      </w:pPr>
      <w:r w:rsidRPr="00EE6337">
        <w:rPr>
          <w:sz w:val="22"/>
          <w:szCs w:val="22"/>
          <w:lang w:val="uk-UA"/>
        </w:rPr>
        <w:t xml:space="preserve">2) покращення якості предмета закупівлі за умови, що таке покращення не призведе до збільшення суми, визначеної в договорі про закупівлю. </w:t>
      </w:r>
      <w:r w:rsidRPr="00EE6337">
        <w:rPr>
          <w:i/>
          <w:sz w:val="22"/>
          <w:szCs w:val="22"/>
          <w:lang w:val="uk-UA"/>
        </w:rPr>
        <w:t>Сторони можуть внести зміни до договору у випадку покращення якості предмета договору за умови, що така зміна не призведе до зміни предмета договору та відповідає тендерній документації в частині встановлення вимог та функціональних характеристик до предмета закупівлі і є покращенням його якості</w:t>
      </w:r>
      <w:r w:rsidRPr="00EE6337">
        <w:rPr>
          <w:sz w:val="22"/>
          <w:szCs w:val="22"/>
          <w:lang w:val="uk-UA"/>
        </w:rPr>
        <w:t>;</w:t>
      </w:r>
      <w:bookmarkStart w:id="52" w:name="n583"/>
      <w:bookmarkEnd w:id="52"/>
      <w:r w:rsidRPr="00EE6337">
        <w:rPr>
          <w:sz w:val="22"/>
          <w:szCs w:val="22"/>
          <w:lang w:val="uk-UA"/>
        </w:rPr>
        <w:t xml:space="preserve"> </w:t>
      </w:r>
    </w:p>
    <w:p w14:paraId="0CA27DDB" w14:textId="77777777" w:rsidR="00762C71" w:rsidRPr="00EE6337" w:rsidRDefault="009002A4" w:rsidP="009002A4">
      <w:pPr>
        <w:spacing w:after="0" w:line="240" w:lineRule="auto"/>
        <w:ind w:right="146"/>
        <w:jc w:val="both"/>
        <w:textAlignment w:val="baseline"/>
        <w:rPr>
          <w:rFonts w:ascii="Times New Roman" w:eastAsia="Times New Roman" w:hAnsi="Times New Roman"/>
          <w:i/>
          <w:lang w:val="uk-UA" w:eastAsia="ru-RU"/>
        </w:rPr>
      </w:pPr>
      <w:r w:rsidRPr="00EE6337">
        <w:rPr>
          <w:rFonts w:ascii="Times New Roman" w:eastAsia="Times New Roman" w:hAnsi="Times New Roman"/>
          <w:lang w:val="uk-UA"/>
        </w:rPr>
        <w:t xml:space="preserve">3)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 </w:t>
      </w:r>
      <w:r w:rsidR="00762C71" w:rsidRPr="00EE6337">
        <w:rPr>
          <w:lang w:val="uk-UA"/>
        </w:rPr>
        <w:t xml:space="preserve"> </w:t>
      </w:r>
      <w:r w:rsidR="00762C71" w:rsidRPr="00EE6337">
        <w:rPr>
          <w:rFonts w:ascii="Times New Roman" w:eastAsia="Times New Roman" w:hAnsi="Times New Roman"/>
          <w:i/>
          <w:lang w:val="uk-UA" w:eastAsia="ru-RU"/>
        </w:rPr>
        <w:t xml:space="preserve">Строк дії Договору </w:t>
      </w:r>
      <w:r w:rsidRPr="00EE6337">
        <w:rPr>
          <w:rFonts w:ascii="Times New Roman" w:eastAsia="Times New Roman" w:hAnsi="Times New Roman"/>
          <w:i/>
          <w:lang w:val="uk-UA" w:eastAsia="ru-RU"/>
        </w:rPr>
        <w:t>та/або</w:t>
      </w:r>
      <w:r w:rsidRPr="00EE6337">
        <w:rPr>
          <w:rFonts w:ascii="Times New Roman" w:eastAsia="Times New Roman" w:hAnsi="Times New Roman"/>
          <w:lang w:val="uk-UA"/>
        </w:rPr>
        <w:t> </w:t>
      </w:r>
      <w:r w:rsidRPr="00EE6337">
        <w:rPr>
          <w:rFonts w:ascii="Times New Roman" w:eastAsia="Times New Roman" w:hAnsi="Times New Roman"/>
          <w:i/>
          <w:lang w:val="uk-UA" w:eastAsia="ru-RU"/>
        </w:rPr>
        <w:t xml:space="preserve"> </w:t>
      </w:r>
      <w:r w:rsidR="00762C71" w:rsidRPr="00EE6337">
        <w:rPr>
          <w:rFonts w:ascii="Times New Roman" w:eastAsia="Times New Roman" w:hAnsi="Times New Roman"/>
          <w:i/>
          <w:lang w:val="uk-UA" w:eastAsia="ru-RU"/>
        </w:rPr>
        <w:t>виконання зобов`язань щодо виконання робіт може продовжуватись у разі виникнення документально підтверджених об’єктивних обставин, що спричинили таке продовження, у тому числі непереборної сили, затримки фінансування витрат Замовника, за умови, що такі зміни не призведуть до збільшення суми, визначеної в договорі. Форма документального підтвердження об’єктивних обставин визначається Замовником з дотриманням законодавства;</w:t>
      </w:r>
      <w:bookmarkStart w:id="53" w:name="n584"/>
      <w:bookmarkEnd w:id="53"/>
      <w:r w:rsidR="00762C71" w:rsidRPr="00EE6337">
        <w:rPr>
          <w:rFonts w:ascii="Times New Roman" w:eastAsia="Times New Roman" w:hAnsi="Times New Roman"/>
          <w:i/>
          <w:lang w:val="uk-UA" w:eastAsia="ru-RU"/>
        </w:rPr>
        <w:t xml:space="preserve"> </w:t>
      </w:r>
    </w:p>
    <w:p w14:paraId="50C2F647" w14:textId="77777777" w:rsidR="00762C71" w:rsidRPr="00EE6337" w:rsidRDefault="00762C71" w:rsidP="00762C71">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2"/>
          <w:szCs w:val="22"/>
          <w:lang w:val="uk-UA"/>
        </w:rPr>
      </w:pPr>
      <w:r w:rsidRPr="00EE6337">
        <w:rPr>
          <w:sz w:val="22"/>
          <w:szCs w:val="22"/>
          <w:lang w:val="uk-UA"/>
        </w:rPr>
        <w:t xml:space="preserve">4) погодження зміни ціни в договорі про закупівлю в бік зменшення (без зміни кількості (обсягу) та якості робіт), у тому числі у разі коливання ціни товару на ринку. </w:t>
      </w:r>
      <w:r w:rsidRPr="00EE6337">
        <w:rPr>
          <w:i/>
          <w:sz w:val="22"/>
          <w:szCs w:val="22"/>
          <w:lang w:val="uk-UA"/>
        </w:rPr>
        <w:t>Сторони можуть внести зміни до договору у разі узгодженої зміни ціни в бік зменшення (без зміни кількості (обсягу) та якості робіт). Сума договору зменшується пропорційно узгодженому зменшенню ціни</w:t>
      </w:r>
      <w:r w:rsidRPr="00EE6337">
        <w:rPr>
          <w:sz w:val="22"/>
          <w:szCs w:val="22"/>
          <w:lang w:val="uk-UA"/>
        </w:rPr>
        <w:t>;</w:t>
      </w:r>
      <w:bookmarkStart w:id="54" w:name="n585"/>
      <w:bookmarkEnd w:id="54"/>
    </w:p>
    <w:p w14:paraId="626ED2B7" w14:textId="77777777" w:rsidR="00762C71" w:rsidRPr="00EE6337" w:rsidRDefault="00762C71" w:rsidP="00762C71">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2"/>
          <w:szCs w:val="22"/>
          <w:lang w:val="uk-UA"/>
        </w:rPr>
      </w:pPr>
      <w:r w:rsidRPr="00EE6337">
        <w:rPr>
          <w:color w:val="333333"/>
          <w:sz w:val="22"/>
          <w:szCs w:val="22"/>
          <w:shd w:val="clear" w:color="auto" w:fill="FFFFFF"/>
          <w:lang w:val="uk-UA"/>
        </w:rPr>
        <w:t>5) зміни ціни в договорі про закупівлю у зв’язку зі зміною ставок податків і зборів та/або зміною умов щодо надання пільг з оподаткування - пропорційно до зміни таких ставок та/або пільг з оподаткування.</w:t>
      </w:r>
      <w:r w:rsidRPr="00EE6337">
        <w:rPr>
          <w:sz w:val="22"/>
          <w:szCs w:val="22"/>
          <w:lang w:val="uk-UA"/>
        </w:rPr>
        <w:t xml:space="preserve"> </w:t>
      </w:r>
      <w:r w:rsidRPr="00EE6337">
        <w:rPr>
          <w:i/>
          <w:sz w:val="22"/>
          <w:szCs w:val="22"/>
          <w:lang w:val="uk-UA"/>
        </w:rPr>
        <w:t>Сторони можуть внести зміни до договору у разі зміни згідно із законодавством ставок податків і зборів, які мають бути включені до ціни договору, ціна змінюється пропорційно до змін таких ставок. Зміна ціни у зв’язку із зміною ставок податків і зборів може відбуватися як в бік збільшення, так і в бік зменшення, сума договору може змінюватися в залежності від таких змін без зміни обсягу закупівлі</w:t>
      </w:r>
      <w:r w:rsidRPr="00EE6337">
        <w:rPr>
          <w:sz w:val="22"/>
          <w:szCs w:val="22"/>
          <w:lang w:val="uk-UA"/>
        </w:rPr>
        <w:t>;</w:t>
      </w:r>
    </w:p>
    <w:p w14:paraId="509696EA" w14:textId="77777777" w:rsidR="00762C71" w:rsidRPr="00EE6337" w:rsidRDefault="00762C71" w:rsidP="00762C71">
      <w:pPr>
        <w:spacing w:after="0" w:line="240" w:lineRule="auto"/>
        <w:jc w:val="both"/>
        <w:rPr>
          <w:rFonts w:ascii="Times New Roman" w:hAnsi="Times New Roman"/>
          <w:lang w:val="uk-UA"/>
        </w:rPr>
      </w:pPr>
      <w:r w:rsidRPr="00EE6337">
        <w:rPr>
          <w:rFonts w:ascii="Times New Roman" w:hAnsi="Times New Roman"/>
          <w:lang w:val="uk-UA"/>
        </w:rPr>
        <w:t xml:space="preserve">6) </w:t>
      </w:r>
      <w:r w:rsidRPr="00EE6337">
        <w:rPr>
          <w:rFonts w:ascii="Times New Roman" w:hAnsi="Times New Roman"/>
          <w:color w:val="333333"/>
          <w:shd w:val="clear" w:color="auto" w:fill="FFFFFF"/>
          <w:lang w:val="uk-UA"/>
        </w:rPr>
        <w:t>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і нормативів, що застосовуються в договорі про закупівлю, у разі встановлення в договорі про закупівлю порядку зміни ціни</w:t>
      </w:r>
      <w:r w:rsidRPr="00EE6337">
        <w:rPr>
          <w:rFonts w:ascii="Times New Roman" w:hAnsi="Times New Roman"/>
          <w:lang w:val="uk-UA"/>
        </w:rPr>
        <w:t xml:space="preserve">. </w:t>
      </w:r>
      <w:r w:rsidRPr="00EE6337">
        <w:rPr>
          <w:rFonts w:ascii="Times New Roman" w:hAnsi="Times New Roman"/>
          <w:i/>
          <w:lang w:val="uk-UA"/>
        </w:rPr>
        <w:t>Сторони можуть внести зміни до договору у разі зміни встановленого згідно із законодавством органами державної статистики індексу споживчих цін</w:t>
      </w:r>
      <w:r w:rsidRPr="00EE6337">
        <w:rPr>
          <w:rFonts w:ascii="Times New Roman" w:hAnsi="Times New Roman"/>
          <w:lang w:val="uk-UA"/>
        </w:rPr>
        <w:t>.</w:t>
      </w:r>
    </w:p>
    <w:p w14:paraId="3C286015" w14:textId="77777777" w:rsidR="00762C71" w:rsidRPr="00EE6337" w:rsidRDefault="00762C71" w:rsidP="00762C7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EE6337">
        <w:rPr>
          <w:sz w:val="22"/>
          <w:szCs w:val="22"/>
          <w:shd w:val="clear" w:color="auto" w:fill="FFFFFF"/>
          <w:lang w:val="uk-UA"/>
        </w:rPr>
        <w:t xml:space="preserve">22.2. </w:t>
      </w:r>
      <w:r w:rsidRPr="00EE6337">
        <w:rPr>
          <w:sz w:val="22"/>
          <w:szCs w:val="22"/>
          <w:lang w:val="uk-UA"/>
        </w:rPr>
        <w:t>Після підписання даного Договору всі попередні переговори за ним, листування, попередні угоди, які так чи інакше стосуються предмету даного Договору, втрачають юридичну силу.</w:t>
      </w:r>
    </w:p>
    <w:p w14:paraId="73FACDA2" w14:textId="77777777" w:rsidR="00762C71" w:rsidRPr="00EE6337" w:rsidRDefault="00762C71" w:rsidP="00762C7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EE6337">
        <w:rPr>
          <w:sz w:val="22"/>
          <w:szCs w:val="22"/>
          <w:lang w:val="uk-UA"/>
        </w:rPr>
        <w:t>22.3. Всі додатки та додаткові угоди, що підписані сторонами у зв’язку із виконанням цього Договору є його невід’ємною частиною, набирають юридичної сили з моменту їх підписання та діють протягом строку дії цього Договору.</w:t>
      </w:r>
    </w:p>
    <w:p w14:paraId="77AFAF0B" w14:textId="77777777" w:rsidR="00762C71" w:rsidRPr="00EE6337" w:rsidRDefault="00762C71" w:rsidP="00762C7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EE6337">
        <w:rPr>
          <w:sz w:val="22"/>
          <w:szCs w:val="22"/>
          <w:lang w:val="uk-UA"/>
        </w:rPr>
        <w:t>22.4. У випадках, не передбачених даним Договором, Сторони керуються чинним законодавством України.</w:t>
      </w:r>
    </w:p>
    <w:p w14:paraId="29DB281E" w14:textId="77777777" w:rsidR="00762C71" w:rsidRPr="00EE6337" w:rsidRDefault="00762C71" w:rsidP="00762C7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EE6337">
        <w:rPr>
          <w:sz w:val="22"/>
          <w:szCs w:val="22"/>
          <w:lang w:val="uk-UA"/>
        </w:rPr>
        <w:t>22.5. Сторони несуть відповідальність за правильність вказаних ними в даному Договорі реквізитів та зобов’язуються вчасно та у розумні строки повідомляти іншу Сторону про їх заміну у письмовій формі.</w:t>
      </w:r>
    </w:p>
    <w:p w14:paraId="579EC8C2" w14:textId="77777777" w:rsidR="00762C71" w:rsidRPr="00EE6337" w:rsidRDefault="00762C71" w:rsidP="00762C71">
      <w:pPr>
        <w:spacing w:after="0" w:line="240" w:lineRule="auto"/>
        <w:jc w:val="both"/>
        <w:rPr>
          <w:rFonts w:ascii="Times New Roman" w:hAnsi="Times New Roman"/>
          <w:lang w:val="uk-UA"/>
        </w:rPr>
      </w:pPr>
      <w:r w:rsidRPr="00EE6337">
        <w:rPr>
          <w:rFonts w:ascii="Times New Roman" w:hAnsi="Times New Roman"/>
          <w:lang w:val="uk-UA"/>
        </w:rPr>
        <w:t xml:space="preserve">22.6. Листування між Сторонами за Договором здійснюється шляхом направлення або надання однією Стороною відповідних повідомлень (рекомендованих листів) іншій Стороні на її адресу, що визначена як адреса для листування у розділі «Місцезнаходження та банківські реквізити сторін» Договору або за іншою адресою, про яку Сторона письмово повідомила іншій Стороні при зміні адреси. Підтвердженням факту відправлення повідомлення (рекомендованого листа) є поштова квитанція або </w:t>
      </w:r>
      <w:r w:rsidRPr="00EE6337">
        <w:rPr>
          <w:rFonts w:ascii="Times New Roman" w:hAnsi="Times New Roman"/>
          <w:lang w:val="uk-UA"/>
        </w:rPr>
        <w:lastRenderedPageBreak/>
        <w:t xml:space="preserve">інший поштовий документ, що підтверджує факт відправки або вручення (отримання) повідомлення. Сторони також можуть здійснювати листування з адрес електронних пошт, зазначених у розділі «Місцезнаходження та банківські реквізити сторін», або з інших електронних адрес із використанням електронного цифрового підпису, який в цьому випадку є обов’язковим. </w:t>
      </w:r>
    </w:p>
    <w:p w14:paraId="0188ADB8" w14:textId="77777777" w:rsidR="00762C71" w:rsidRPr="00EE6337" w:rsidRDefault="00762C71" w:rsidP="00762C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r w:rsidRPr="00EE6337">
        <w:rPr>
          <w:rFonts w:ascii="Times New Roman" w:hAnsi="Times New Roman"/>
          <w:lang w:val="uk-UA"/>
        </w:rPr>
        <w:t>22.7. 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p>
    <w:p w14:paraId="737D2D41" w14:textId="77777777" w:rsidR="00762C71" w:rsidRPr="00EE6337" w:rsidRDefault="00762C71" w:rsidP="00762C7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hd w:val="clear" w:color="auto" w:fill="FFFFFF"/>
          <w:lang w:val="uk-UA"/>
        </w:rPr>
      </w:pPr>
      <w:r w:rsidRPr="00EE6337">
        <w:rPr>
          <w:rFonts w:ascii="Times New Roman" w:hAnsi="Times New Roman"/>
          <w:lang w:val="uk-UA"/>
        </w:rPr>
        <w:t>Сторони забезпечують захист персональних даних уповноважених представників Сторін у відповідності із законодавством про захист персональних даних.</w:t>
      </w:r>
    </w:p>
    <w:p w14:paraId="243E0669" w14:textId="77777777" w:rsidR="00523099" w:rsidRPr="00EE6337" w:rsidRDefault="00523099"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p>
    <w:p w14:paraId="7A88A975" w14:textId="77777777" w:rsidR="00107070" w:rsidRPr="00EE6337" w:rsidRDefault="00EE6337" w:rsidP="00107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outlineLvl w:val="0"/>
        <w:rPr>
          <w:rFonts w:ascii="Times New Roman" w:hAnsi="Times New Roman"/>
          <w:b/>
          <w:bCs/>
          <w:lang w:val="uk-UA"/>
        </w:rPr>
      </w:pPr>
      <w:r w:rsidRPr="00EE6337">
        <w:rPr>
          <w:rFonts w:ascii="Times New Roman" w:hAnsi="Times New Roman"/>
          <w:b/>
          <w:bCs/>
          <w:lang w:val="uk-UA"/>
        </w:rPr>
        <w:t>23</w:t>
      </w:r>
      <w:r w:rsidR="00107070" w:rsidRPr="00EE6337">
        <w:rPr>
          <w:rFonts w:ascii="Times New Roman" w:hAnsi="Times New Roman"/>
          <w:b/>
          <w:bCs/>
          <w:lang w:val="uk-UA"/>
        </w:rPr>
        <w:t>. ДОДАТКИ ДО ДОГОВОРУ</w:t>
      </w:r>
    </w:p>
    <w:p w14:paraId="67D9D9FF" w14:textId="77777777" w:rsidR="00107070" w:rsidRPr="00EE6337"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lang w:val="uk-UA"/>
        </w:rPr>
      </w:pPr>
      <w:r w:rsidRPr="00EE6337">
        <w:rPr>
          <w:b/>
          <w:bCs/>
          <w:sz w:val="22"/>
          <w:szCs w:val="22"/>
          <w:shd w:val="clear" w:color="auto" w:fill="FFFFFF"/>
          <w:lang w:val="uk-UA"/>
        </w:rPr>
        <w:t xml:space="preserve">Додаток 1. </w:t>
      </w:r>
      <w:r w:rsidRPr="00EE6337">
        <w:rPr>
          <w:bCs/>
          <w:sz w:val="22"/>
          <w:szCs w:val="22"/>
          <w:shd w:val="clear" w:color="auto" w:fill="FFFFFF"/>
          <w:lang w:val="uk-UA"/>
        </w:rPr>
        <w:t>Календарний графік виконання робіт.</w:t>
      </w:r>
    </w:p>
    <w:p w14:paraId="2B8D0C71" w14:textId="77777777" w:rsidR="00107070" w:rsidRPr="00EE6337" w:rsidRDefault="00107070" w:rsidP="0010707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2"/>
          <w:szCs w:val="22"/>
          <w:shd w:val="clear" w:color="auto" w:fill="FFFFFF"/>
          <w:lang w:val="uk-UA"/>
        </w:rPr>
      </w:pPr>
      <w:r w:rsidRPr="00EE6337">
        <w:rPr>
          <w:b/>
          <w:bCs/>
          <w:sz w:val="22"/>
          <w:szCs w:val="22"/>
          <w:shd w:val="clear" w:color="auto" w:fill="FFFFFF"/>
          <w:lang w:val="uk-UA"/>
        </w:rPr>
        <w:t xml:space="preserve">Додаток 2. </w:t>
      </w:r>
      <w:r w:rsidRPr="00EE6337">
        <w:rPr>
          <w:bCs/>
          <w:sz w:val="22"/>
          <w:szCs w:val="22"/>
          <w:shd w:val="clear" w:color="auto" w:fill="FFFFFF"/>
          <w:lang w:val="uk-UA"/>
        </w:rPr>
        <w:t>Договірна ціна, кошторис, інші документи, пов'язані із складанням і необхідні для визначення кошторисної вартості робіт та договірної ціни.</w:t>
      </w:r>
    </w:p>
    <w:p w14:paraId="5D2307BE" w14:textId="77777777" w:rsidR="00107070" w:rsidRPr="00EE6337" w:rsidRDefault="00107070" w:rsidP="00EE633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2"/>
          <w:szCs w:val="22"/>
          <w:shd w:val="clear" w:color="auto" w:fill="FFFFFF"/>
          <w:lang w:val="uk-UA"/>
        </w:rPr>
      </w:pPr>
    </w:p>
    <w:p w14:paraId="23ECE2CF" w14:textId="77777777" w:rsidR="00122AA3" w:rsidRPr="00EE6337" w:rsidRDefault="00EE6337" w:rsidP="00781E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2"/>
          <w:szCs w:val="22"/>
          <w:lang w:val="uk-UA"/>
        </w:rPr>
      </w:pPr>
      <w:r w:rsidRPr="00EE6337">
        <w:rPr>
          <w:b/>
          <w:bCs/>
          <w:sz w:val="22"/>
          <w:szCs w:val="22"/>
          <w:lang w:val="uk-UA"/>
        </w:rPr>
        <w:t>24</w:t>
      </w:r>
      <w:r w:rsidR="00107070" w:rsidRPr="00EE6337">
        <w:rPr>
          <w:b/>
          <w:bCs/>
          <w:sz w:val="22"/>
          <w:szCs w:val="22"/>
          <w:lang w:val="uk-UA"/>
        </w:rPr>
        <w:t>. МІСЦЕЗНАХОДЖЕННЯ ТА БАНКІВСЬКІ РЕКВІЗИТИ СТОРІН</w:t>
      </w:r>
    </w:p>
    <w:tbl>
      <w:tblPr>
        <w:tblW w:w="0" w:type="auto"/>
        <w:tblInd w:w="-34" w:type="dxa"/>
        <w:tblLook w:val="04A0" w:firstRow="1" w:lastRow="0" w:firstColumn="1" w:lastColumn="0" w:noHBand="0" w:noVBand="1"/>
      </w:tblPr>
      <w:tblGrid>
        <w:gridCol w:w="5245"/>
        <w:gridCol w:w="4678"/>
      </w:tblGrid>
      <w:tr w:rsidR="00107070" w:rsidRPr="003C534C" w14:paraId="29F5E64D" w14:textId="77777777" w:rsidTr="00B359FB">
        <w:trPr>
          <w:trHeight w:val="245"/>
        </w:trPr>
        <w:tc>
          <w:tcPr>
            <w:tcW w:w="5245" w:type="dxa"/>
            <w:hideMark/>
          </w:tcPr>
          <w:p w14:paraId="51C5F06C" w14:textId="77777777" w:rsidR="00107070" w:rsidRPr="004147FE" w:rsidRDefault="00107070" w:rsidP="004147FE">
            <w:pPr>
              <w:autoSpaceDE w:val="0"/>
              <w:autoSpaceDN w:val="0"/>
              <w:adjustRightInd w:val="0"/>
              <w:spacing w:after="0" w:line="240" w:lineRule="auto"/>
              <w:ind w:left="-37"/>
              <w:jc w:val="center"/>
              <w:rPr>
                <w:rFonts w:ascii="Times New Roman" w:hAnsi="Times New Roman"/>
                <w:b/>
                <w:bCs/>
                <w:lang w:val="uk-UA"/>
              </w:rPr>
            </w:pPr>
            <w:r w:rsidRPr="004147FE">
              <w:rPr>
                <w:rFonts w:ascii="Times New Roman" w:hAnsi="Times New Roman"/>
                <w:b/>
                <w:bCs/>
                <w:lang w:val="uk-UA"/>
              </w:rPr>
              <w:t>ЗАМОВНИК:</w:t>
            </w:r>
          </w:p>
        </w:tc>
        <w:tc>
          <w:tcPr>
            <w:tcW w:w="4678" w:type="dxa"/>
            <w:hideMark/>
          </w:tcPr>
          <w:p w14:paraId="31A5352E" w14:textId="77777777" w:rsidR="00107070" w:rsidRPr="004147FE" w:rsidRDefault="00107070" w:rsidP="004147FE">
            <w:pPr>
              <w:spacing w:after="0" w:line="240" w:lineRule="auto"/>
              <w:jc w:val="center"/>
              <w:rPr>
                <w:rFonts w:ascii="Times New Roman" w:hAnsi="Times New Roman"/>
                <w:b/>
                <w:bCs/>
                <w:lang w:val="uk-UA"/>
              </w:rPr>
            </w:pPr>
            <w:r w:rsidRPr="004147FE">
              <w:rPr>
                <w:rFonts w:ascii="Times New Roman" w:hAnsi="Times New Roman"/>
                <w:b/>
                <w:bCs/>
                <w:lang w:val="uk-UA"/>
              </w:rPr>
              <w:t>ПІДРЯДНИК:</w:t>
            </w:r>
          </w:p>
        </w:tc>
      </w:tr>
      <w:tr w:rsidR="00107070" w:rsidRPr="003C534C" w14:paraId="4E2754F3" w14:textId="77777777" w:rsidTr="00B359FB">
        <w:trPr>
          <w:trHeight w:val="4896"/>
        </w:trPr>
        <w:tc>
          <w:tcPr>
            <w:tcW w:w="5245" w:type="dxa"/>
          </w:tcPr>
          <w:p w14:paraId="5990E17A" w14:textId="77777777" w:rsidR="00107070" w:rsidRPr="006C358C" w:rsidRDefault="00107070" w:rsidP="007D334C">
            <w:pPr>
              <w:spacing w:after="0" w:line="240" w:lineRule="auto"/>
              <w:ind w:right="-363"/>
              <w:jc w:val="both"/>
              <w:rPr>
                <w:rFonts w:ascii="Times New Roman" w:hAnsi="Times New Roman"/>
                <w:lang w:val="uk-UA"/>
              </w:rPr>
            </w:pPr>
            <w:r w:rsidRPr="006C358C">
              <w:rPr>
                <w:rFonts w:ascii="Times New Roman" w:hAnsi="Times New Roman"/>
                <w:lang w:val="uk-UA"/>
              </w:rPr>
              <w:t>Повне найменування:</w:t>
            </w:r>
          </w:p>
          <w:p w14:paraId="2626E66E" w14:textId="77777777" w:rsidR="006B47D7" w:rsidRDefault="006B47D7" w:rsidP="0063522E">
            <w:pPr>
              <w:spacing w:after="0" w:line="240" w:lineRule="auto"/>
              <w:ind w:right="80"/>
              <w:jc w:val="both"/>
              <w:rPr>
                <w:rFonts w:ascii="Times New Roman" w:hAnsi="Times New Roman"/>
                <w:b/>
                <w:lang w:val="uk-UA"/>
              </w:rPr>
            </w:pPr>
            <w:r w:rsidRPr="006147A5">
              <w:rPr>
                <w:rFonts w:ascii="Times New Roman" w:hAnsi="Times New Roman"/>
                <w:b/>
                <w:lang w:val="uk-UA"/>
              </w:rPr>
              <w:t>Станіславчицька сільська рада</w:t>
            </w:r>
          </w:p>
          <w:p w14:paraId="3D62CD06" w14:textId="77777777" w:rsidR="00107070" w:rsidRPr="006C358C" w:rsidRDefault="00107070" w:rsidP="0063522E">
            <w:pPr>
              <w:spacing w:after="0" w:line="240" w:lineRule="auto"/>
              <w:ind w:right="80"/>
              <w:jc w:val="both"/>
              <w:rPr>
                <w:rFonts w:ascii="Times New Roman" w:hAnsi="Times New Roman"/>
                <w:lang w:val="uk-UA"/>
              </w:rPr>
            </w:pPr>
            <w:r w:rsidRPr="006C358C">
              <w:rPr>
                <w:rFonts w:ascii="Times New Roman" w:hAnsi="Times New Roman"/>
                <w:lang w:val="uk-UA"/>
              </w:rPr>
              <w:t>Місцезнаходження:</w:t>
            </w:r>
            <w:r w:rsidR="00CF19AD" w:rsidRPr="006C358C">
              <w:rPr>
                <w:rFonts w:ascii="Times New Roman" w:hAnsi="Times New Roman"/>
                <w:lang w:val="uk-UA"/>
              </w:rPr>
              <w:t xml:space="preserve"> </w:t>
            </w:r>
            <w:r w:rsidR="006B47D7" w:rsidRPr="006B47D7">
              <w:rPr>
                <w:rFonts w:ascii="Times New Roman" w:hAnsi="Times New Roman"/>
                <w:lang w:val="uk-UA"/>
              </w:rPr>
              <w:t>23160, Україна, Вінницька область, Жмеринський район, село Станіславчик, вулиця Центральна 4</w:t>
            </w:r>
          </w:p>
          <w:p w14:paraId="12602876" w14:textId="77777777" w:rsidR="00B359FB" w:rsidRPr="006C358C" w:rsidRDefault="00B359FB" w:rsidP="00B359FB">
            <w:pPr>
              <w:spacing w:after="0" w:line="240" w:lineRule="auto"/>
              <w:ind w:right="-363"/>
              <w:jc w:val="both"/>
              <w:rPr>
                <w:rFonts w:ascii="Times New Roman" w:hAnsi="Times New Roman"/>
                <w:lang w:val="uk-UA"/>
              </w:rPr>
            </w:pPr>
            <w:r w:rsidRPr="006C358C">
              <w:rPr>
                <w:rFonts w:ascii="Times New Roman" w:hAnsi="Times New Roman"/>
                <w:lang w:val="uk-UA"/>
              </w:rPr>
              <w:t>Ідентифікаційний код: _______</w:t>
            </w:r>
            <w:r w:rsidR="006C358C">
              <w:rPr>
                <w:rFonts w:ascii="Times New Roman" w:hAnsi="Times New Roman"/>
                <w:lang w:val="uk-UA"/>
              </w:rPr>
              <w:t>______</w:t>
            </w:r>
            <w:r w:rsidRPr="006C358C">
              <w:rPr>
                <w:rFonts w:ascii="Times New Roman" w:hAnsi="Times New Roman"/>
                <w:lang w:val="uk-UA"/>
              </w:rPr>
              <w:t>___________</w:t>
            </w:r>
          </w:p>
          <w:p w14:paraId="0DFD0313" w14:textId="77777777" w:rsidR="00B359FB" w:rsidRPr="006C358C" w:rsidRDefault="00B359FB" w:rsidP="00B359FB">
            <w:pPr>
              <w:spacing w:after="0" w:line="240" w:lineRule="auto"/>
              <w:ind w:right="-363"/>
              <w:rPr>
                <w:rFonts w:ascii="Times New Roman" w:hAnsi="Times New Roman"/>
                <w:lang w:val="uk-UA"/>
              </w:rPr>
            </w:pPr>
            <w:r w:rsidRPr="006C358C">
              <w:rPr>
                <w:rFonts w:ascii="Times New Roman" w:hAnsi="Times New Roman"/>
                <w:lang w:val="uk-UA"/>
              </w:rPr>
              <w:t>Банк одержувача:</w:t>
            </w:r>
          </w:p>
          <w:p w14:paraId="3E6B98F7" w14:textId="77777777" w:rsidR="00B359FB" w:rsidRPr="00B359FB" w:rsidRDefault="00B359FB" w:rsidP="00B359FB">
            <w:pPr>
              <w:spacing w:after="0" w:line="240" w:lineRule="auto"/>
              <w:ind w:right="-363"/>
              <w:rPr>
                <w:rFonts w:ascii="Times New Roman" w:hAnsi="Times New Roman"/>
                <w:sz w:val="24"/>
                <w:szCs w:val="24"/>
                <w:lang w:val="uk-UA"/>
              </w:rPr>
            </w:pPr>
            <w:r w:rsidRPr="00B359FB">
              <w:rPr>
                <w:rFonts w:ascii="Times New Roman" w:hAnsi="Times New Roman"/>
                <w:sz w:val="24"/>
                <w:szCs w:val="24"/>
                <w:lang w:val="uk-UA"/>
              </w:rPr>
              <w:t>________________</w:t>
            </w:r>
            <w:r w:rsidR="006C358C">
              <w:rPr>
                <w:rFonts w:ascii="Times New Roman" w:hAnsi="Times New Roman"/>
                <w:sz w:val="24"/>
                <w:szCs w:val="24"/>
                <w:lang w:val="uk-UA"/>
              </w:rPr>
              <w:t>____</w:t>
            </w:r>
            <w:r w:rsidRPr="00B359FB">
              <w:rPr>
                <w:rFonts w:ascii="Times New Roman" w:hAnsi="Times New Roman"/>
                <w:sz w:val="24"/>
                <w:szCs w:val="24"/>
                <w:lang w:val="uk-UA"/>
              </w:rPr>
              <w:t>____________________</w:t>
            </w:r>
          </w:p>
          <w:p w14:paraId="40D803E3" w14:textId="77777777" w:rsidR="00B359FB" w:rsidRPr="006C358C" w:rsidRDefault="00B359FB" w:rsidP="00B359FB">
            <w:pPr>
              <w:spacing w:after="0" w:line="240" w:lineRule="auto"/>
              <w:ind w:right="-363"/>
              <w:rPr>
                <w:rFonts w:ascii="Times New Roman" w:hAnsi="Times New Roman"/>
                <w:lang w:val="uk-UA"/>
              </w:rPr>
            </w:pPr>
            <w:r w:rsidRPr="006C358C">
              <w:rPr>
                <w:rFonts w:ascii="Times New Roman" w:hAnsi="Times New Roman"/>
                <w:lang w:val="uk-UA"/>
              </w:rPr>
              <w:t>МФО (код банку): _____</w:t>
            </w:r>
            <w:r w:rsidR="006C358C">
              <w:rPr>
                <w:rFonts w:ascii="Times New Roman" w:hAnsi="Times New Roman"/>
                <w:lang w:val="uk-UA"/>
              </w:rPr>
              <w:t>_______</w:t>
            </w:r>
            <w:r w:rsidRPr="006C358C">
              <w:rPr>
                <w:rFonts w:ascii="Times New Roman" w:hAnsi="Times New Roman"/>
                <w:lang w:val="uk-UA"/>
              </w:rPr>
              <w:t>_______________</w:t>
            </w:r>
          </w:p>
          <w:p w14:paraId="3A19F23C" w14:textId="77777777" w:rsidR="00B359FB" w:rsidRPr="00B359FB" w:rsidRDefault="00B359FB" w:rsidP="00B359FB">
            <w:pPr>
              <w:spacing w:after="0" w:line="240" w:lineRule="auto"/>
              <w:ind w:right="-363"/>
              <w:rPr>
                <w:rFonts w:ascii="Times New Roman" w:hAnsi="Times New Roman"/>
                <w:sz w:val="24"/>
                <w:szCs w:val="24"/>
                <w:lang w:val="uk-UA"/>
              </w:rPr>
            </w:pPr>
            <w:r w:rsidRPr="006C358C">
              <w:rPr>
                <w:rFonts w:ascii="Times New Roman" w:hAnsi="Times New Roman"/>
                <w:lang w:val="uk-UA"/>
              </w:rPr>
              <w:t>р/р: _________________</w:t>
            </w:r>
            <w:r w:rsidR="006C358C">
              <w:rPr>
                <w:rFonts w:ascii="Times New Roman" w:hAnsi="Times New Roman"/>
                <w:lang w:val="uk-UA"/>
              </w:rPr>
              <w:t>______</w:t>
            </w:r>
            <w:r w:rsidRPr="006C358C">
              <w:rPr>
                <w:rFonts w:ascii="Times New Roman" w:hAnsi="Times New Roman"/>
                <w:lang w:val="uk-UA"/>
              </w:rPr>
              <w:t>________________</w:t>
            </w:r>
          </w:p>
          <w:p w14:paraId="106EA850" w14:textId="77777777" w:rsidR="00B359FB" w:rsidRPr="00B359FB" w:rsidRDefault="00B359FB" w:rsidP="00B359FB">
            <w:pPr>
              <w:spacing w:after="0" w:line="240" w:lineRule="auto"/>
              <w:rPr>
                <w:rFonts w:ascii="Times New Roman" w:hAnsi="Times New Roman"/>
                <w:sz w:val="24"/>
                <w:szCs w:val="24"/>
                <w:lang w:val="uk-UA"/>
              </w:rPr>
            </w:pPr>
            <w:r w:rsidRPr="00B359FB">
              <w:rPr>
                <w:rFonts w:ascii="Times New Roman" w:hAnsi="Times New Roman"/>
                <w:sz w:val="24"/>
                <w:szCs w:val="24"/>
                <w:lang w:val="uk-UA"/>
              </w:rPr>
              <w:t>__________________________</w:t>
            </w:r>
            <w:r w:rsidR="006C358C">
              <w:rPr>
                <w:rFonts w:ascii="Times New Roman" w:hAnsi="Times New Roman"/>
                <w:sz w:val="24"/>
                <w:szCs w:val="24"/>
                <w:lang w:val="uk-UA"/>
              </w:rPr>
              <w:t>__</w:t>
            </w:r>
            <w:r w:rsidRPr="00B359FB">
              <w:rPr>
                <w:rFonts w:ascii="Times New Roman" w:hAnsi="Times New Roman"/>
                <w:sz w:val="24"/>
                <w:szCs w:val="24"/>
                <w:lang w:val="uk-UA"/>
              </w:rPr>
              <w:t>___________</w:t>
            </w:r>
          </w:p>
          <w:p w14:paraId="003BC79A" w14:textId="77777777" w:rsidR="00B359FB" w:rsidRPr="00B359FB" w:rsidRDefault="00B359FB" w:rsidP="00B359FB">
            <w:pPr>
              <w:spacing w:after="0" w:line="240" w:lineRule="auto"/>
              <w:rPr>
                <w:rFonts w:ascii="Times New Roman" w:hAnsi="Times New Roman"/>
                <w:i/>
                <w:sz w:val="20"/>
                <w:szCs w:val="20"/>
                <w:lang w:val="uk-UA"/>
              </w:rPr>
            </w:pPr>
            <w:r w:rsidRPr="00B359FB">
              <w:rPr>
                <w:rFonts w:ascii="Times New Roman" w:hAnsi="Times New Roman"/>
                <w:i/>
                <w:sz w:val="20"/>
                <w:szCs w:val="20"/>
                <w:lang w:val="uk-UA"/>
              </w:rPr>
              <w:t>посада особи, що підписує договір</w:t>
            </w:r>
          </w:p>
          <w:p w14:paraId="10651DD0" w14:textId="77777777" w:rsidR="00B359FB" w:rsidRPr="00B359FB" w:rsidRDefault="00B359FB" w:rsidP="00B359FB">
            <w:pPr>
              <w:spacing w:after="0" w:line="240" w:lineRule="auto"/>
              <w:rPr>
                <w:rFonts w:ascii="Times New Roman" w:hAnsi="Times New Roman"/>
                <w:sz w:val="24"/>
                <w:szCs w:val="24"/>
                <w:lang w:val="uk-UA"/>
              </w:rPr>
            </w:pPr>
            <w:r w:rsidRPr="00B359FB">
              <w:rPr>
                <w:rFonts w:ascii="Times New Roman" w:hAnsi="Times New Roman"/>
                <w:sz w:val="24"/>
                <w:szCs w:val="24"/>
                <w:lang w:val="uk-UA"/>
              </w:rPr>
              <w:t>__________________________________</w:t>
            </w:r>
            <w:r w:rsidR="006C358C">
              <w:rPr>
                <w:rFonts w:ascii="Times New Roman" w:hAnsi="Times New Roman"/>
                <w:sz w:val="24"/>
                <w:szCs w:val="24"/>
                <w:lang w:val="uk-UA"/>
              </w:rPr>
              <w:t>__</w:t>
            </w:r>
            <w:r w:rsidRPr="00B359FB">
              <w:rPr>
                <w:rFonts w:ascii="Times New Roman" w:hAnsi="Times New Roman"/>
                <w:sz w:val="24"/>
                <w:szCs w:val="24"/>
                <w:lang w:val="uk-UA"/>
              </w:rPr>
              <w:t>___</w:t>
            </w:r>
          </w:p>
          <w:p w14:paraId="12357741" w14:textId="77777777" w:rsidR="00B359FB" w:rsidRPr="00B359FB" w:rsidRDefault="00B359FB" w:rsidP="00B359FB">
            <w:pPr>
              <w:spacing w:after="0" w:line="240" w:lineRule="auto"/>
              <w:jc w:val="both"/>
              <w:rPr>
                <w:rFonts w:ascii="Times New Roman" w:hAnsi="Times New Roman"/>
                <w:i/>
                <w:sz w:val="20"/>
                <w:szCs w:val="20"/>
                <w:lang w:val="uk-UA"/>
              </w:rPr>
            </w:pPr>
            <w:r w:rsidRPr="00B359FB">
              <w:rPr>
                <w:rFonts w:ascii="Times New Roman" w:hAnsi="Times New Roman"/>
                <w:i/>
                <w:sz w:val="20"/>
                <w:szCs w:val="20"/>
                <w:lang w:val="uk-UA"/>
              </w:rPr>
              <w:t xml:space="preserve">П.І.Б. особи, що підписує договір   </w:t>
            </w:r>
          </w:p>
          <w:p w14:paraId="282CAD6C" w14:textId="77777777" w:rsidR="00B359FB" w:rsidRPr="00B359FB" w:rsidRDefault="00B359FB" w:rsidP="00B359FB">
            <w:pPr>
              <w:spacing w:after="0" w:line="240" w:lineRule="auto"/>
              <w:rPr>
                <w:rFonts w:ascii="Times New Roman" w:hAnsi="Times New Roman"/>
                <w:sz w:val="24"/>
                <w:szCs w:val="24"/>
                <w:lang w:val="uk-UA"/>
              </w:rPr>
            </w:pPr>
            <w:r w:rsidRPr="00B359FB">
              <w:rPr>
                <w:rFonts w:ascii="Times New Roman" w:hAnsi="Times New Roman"/>
                <w:sz w:val="24"/>
                <w:szCs w:val="24"/>
                <w:lang w:val="uk-UA"/>
              </w:rPr>
              <w:t>/________/</w:t>
            </w:r>
          </w:p>
          <w:p w14:paraId="5505C5BB" w14:textId="77777777" w:rsidR="00107070" w:rsidRPr="00923E52" w:rsidRDefault="00B359FB" w:rsidP="00B359FB">
            <w:pPr>
              <w:spacing w:after="0" w:line="240" w:lineRule="auto"/>
              <w:jc w:val="both"/>
              <w:rPr>
                <w:rFonts w:ascii="Times New Roman" w:hAnsi="Times New Roman"/>
                <w:b/>
                <w:i/>
                <w:sz w:val="20"/>
                <w:szCs w:val="20"/>
                <w:lang w:val="uk-UA"/>
              </w:rPr>
            </w:pPr>
            <w:r w:rsidRPr="00923E52">
              <w:rPr>
                <w:rFonts w:ascii="Times New Roman" w:hAnsi="Times New Roman"/>
                <w:i/>
                <w:sz w:val="20"/>
                <w:szCs w:val="20"/>
                <w:lang w:val="uk-UA"/>
              </w:rPr>
              <w:t xml:space="preserve">МП  </w:t>
            </w:r>
            <w:r>
              <w:rPr>
                <w:rFonts w:ascii="Times New Roman" w:hAnsi="Times New Roman"/>
                <w:i/>
                <w:sz w:val="20"/>
                <w:szCs w:val="20"/>
                <w:lang w:val="uk-UA"/>
              </w:rPr>
              <w:t>(у разі наявності)</w:t>
            </w:r>
            <w:r w:rsidRPr="00923E52">
              <w:rPr>
                <w:rFonts w:ascii="Times New Roman" w:hAnsi="Times New Roman"/>
                <w:i/>
                <w:sz w:val="20"/>
                <w:szCs w:val="20"/>
                <w:lang w:val="uk-UA"/>
              </w:rPr>
              <w:t xml:space="preserve"> підпис</w:t>
            </w:r>
          </w:p>
        </w:tc>
        <w:tc>
          <w:tcPr>
            <w:tcW w:w="4678" w:type="dxa"/>
          </w:tcPr>
          <w:p w14:paraId="597F7D82" w14:textId="77777777" w:rsidR="00107070" w:rsidRPr="006C358C" w:rsidRDefault="00107070" w:rsidP="007D334C">
            <w:pPr>
              <w:spacing w:after="0" w:line="240" w:lineRule="auto"/>
              <w:ind w:right="-363"/>
              <w:jc w:val="both"/>
              <w:rPr>
                <w:rFonts w:ascii="Times New Roman" w:hAnsi="Times New Roman"/>
                <w:lang w:val="uk-UA"/>
              </w:rPr>
            </w:pPr>
            <w:r w:rsidRPr="006C358C">
              <w:rPr>
                <w:rFonts w:ascii="Times New Roman" w:hAnsi="Times New Roman"/>
                <w:lang w:val="uk-UA"/>
              </w:rPr>
              <w:t>Повне найменування:</w:t>
            </w:r>
          </w:p>
          <w:p w14:paraId="0AFED79F" w14:textId="77777777" w:rsidR="00107070" w:rsidRPr="006C358C" w:rsidRDefault="00107070" w:rsidP="007D334C">
            <w:pPr>
              <w:spacing w:after="0" w:line="240" w:lineRule="auto"/>
              <w:ind w:right="-363"/>
              <w:jc w:val="both"/>
              <w:rPr>
                <w:rFonts w:ascii="Times New Roman" w:hAnsi="Times New Roman"/>
                <w:lang w:val="uk-UA"/>
              </w:rPr>
            </w:pPr>
            <w:r w:rsidRPr="006C358C">
              <w:rPr>
                <w:rFonts w:ascii="Times New Roman" w:hAnsi="Times New Roman"/>
                <w:lang w:val="uk-UA"/>
              </w:rPr>
              <w:t>_________________________________</w:t>
            </w:r>
            <w:r w:rsidR="006C358C">
              <w:rPr>
                <w:rFonts w:ascii="Times New Roman" w:hAnsi="Times New Roman"/>
                <w:lang w:val="uk-UA"/>
              </w:rPr>
              <w:t>___</w:t>
            </w:r>
            <w:r w:rsidRPr="006C358C">
              <w:rPr>
                <w:rFonts w:ascii="Times New Roman" w:hAnsi="Times New Roman"/>
                <w:lang w:val="uk-UA"/>
              </w:rPr>
              <w:t>____</w:t>
            </w:r>
          </w:p>
          <w:p w14:paraId="6DA297BF" w14:textId="77777777" w:rsidR="00107070" w:rsidRPr="006C358C" w:rsidRDefault="00107070" w:rsidP="007D334C">
            <w:pPr>
              <w:spacing w:after="0" w:line="240" w:lineRule="auto"/>
              <w:ind w:right="-363"/>
              <w:jc w:val="both"/>
              <w:rPr>
                <w:rFonts w:ascii="Times New Roman" w:hAnsi="Times New Roman"/>
                <w:lang w:val="uk-UA"/>
              </w:rPr>
            </w:pPr>
            <w:r w:rsidRPr="006C358C">
              <w:rPr>
                <w:rFonts w:ascii="Times New Roman" w:hAnsi="Times New Roman"/>
                <w:lang w:val="uk-UA"/>
              </w:rPr>
              <w:t xml:space="preserve">Місцезнаходження: </w:t>
            </w:r>
          </w:p>
          <w:p w14:paraId="11A461F1" w14:textId="77777777" w:rsidR="00107070" w:rsidRPr="006C358C" w:rsidRDefault="00107070" w:rsidP="007D334C">
            <w:pPr>
              <w:spacing w:after="0" w:line="240" w:lineRule="auto"/>
              <w:ind w:right="-363"/>
              <w:jc w:val="both"/>
              <w:rPr>
                <w:rFonts w:ascii="Times New Roman" w:hAnsi="Times New Roman"/>
                <w:lang w:val="uk-UA"/>
              </w:rPr>
            </w:pPr>
            <w:r w:rsidRPr="006C358C">
              <w:rPr>
                <w:rFonts w:ascii="Times New Roman" w:hAnsi="Times New Roman"/>
                <w:lang w:val="uk-UA"/>
              </w:rPr>
              <w:t>_________________________________</w:t>
            </w:r>
            <w:r w:rsidR="006C358C">
              <w:rPr>
                <w:rFonts w:ascii="Times New Roman" w:hAnsi="Times New Roman"/>
                <w:lang w:val="uk-UA"/>
              </w:rPr>
              <w:t>___</w:t>
            </w:r>
            <w:r w:rsidRPr="006C358C">
              <w:rPr>
                <w:rFonts w:ascii="Times New Roman" w:hAnsi="Times New Roman"/>
                <w:lang w:val="uk-UA"/>
              </w:rPr>
              <w:t>____</w:t>
            </w:r>
          </w:p>
          <w:p w14:paraId="6A4E0F39" w14:textId="77777777" w:rsidR="00A30371" w:rsidRDefault="00A30371" w:rsidP="007D334C">
            <w:pPr>
              <w:spacing w:after="0" w:line="240" w:lineRule="auto"/>
              <w:ind w:right="-363"/>
              <w:jc w:val="both"/>
              <w:rPr>
                <w:rFonts w:ascii="Times New Roman" w:hAnsi="Times New Roman"/>
                <w:lang w:val="uk-UA"/>
              </w:rPr>
            </w:pPr>
          </w:p>
          <w:p w14:paraId="4FAAF225" w14:textId="77777777" w:rsidR="00107070" w:rsidRPr="006C358C" w:rsidRDefault="00107070" w:rsidP="007D334C">
            <w:pPr>
              <w:spacing w:after="0" w:line="240" w:lineRule="auto"/>
              <w:ind w:right="-363"/>
              <w:jc w:val="both"/>
              <w:rPr>
                <w:rFonts w:ascii="Times New Roman" w:hAnsi="Times New Roman"/>
                <w:lang w:val="uk-UA"/>
              </w:rPr>
            </w:pPr>
            <w:r w:rsidRPr="006C358C">
              <w:rPr>
                <w:rFonts w:ascii="Times New Roman" w:hAnsi="Times New Roman"/>
                <w:lang w:val="uk-UA"/>
              </w:rPr>
              <w:t>Ідентифікаційний код: _____________</w:t>
            </w:r>
            <w:r w:rsidR="006C358C">
              <w:rPr>
                <w:rFonts w:ascii="Times New Roman" w:hAnsi="Times New Roman"/>
                <w:lang w:val="uk-UA"/>
              </w:rPr>
              <w:t>__</w:t>
            </w:r>
            <w:r w:rsidRPr="006C358C">
              <w:rPr>
                <w:rFonts w:ascii="Times New Roman" w:hAnsi="Times New Roman"/>
                <w:lang w:val="uk-UA"/>
              </w:rPr>
              <w:t>_____</w:t>
            </w:r>
          </w:p>
          <w:p w14:paraId="6C18599E" w14:textId="77777777" w:rsidR="00107070" w:rsidRPr="006C358C" w:rsidRDefault="00107070" w:rsidP="007D334C">
            <w:pPr>
              <w:spacing w:after="0" w:line="240" w:lineRule="auto"/>
              <w:ind w:right="-363"/>
              <w:rPr>
                <w:rFonts w:ascii="Times New Roman" w:hAnsi="Times New Roman"/>
                <w:lang w:val="uk-UA"/>
              </w:rPr>
            </w:pPr>
            <w:r w:rsidRPr="006C358C">
              <w:rPr>
                <w:rFonts w:ascii="Times New Roman" w:hAnsi="Times New Roman"/>
                <w:lang w:val="uk-UA"/>
              </w:rPr>
              <w:t>Банк одержувача:</w:t>
            </w:r>
          </w:p>
          <w:p w14:paraId="7D32FCFA" w14:textId="77777777" w:rsidR="00107070" w:rsidRPr="006C358C" w:rsidRDefault="00107070" w:rsidP="007D334C">
            <w:pPr>
              <w:spacing w:after="0" w:line="240" w:lineRule="auto"/>
              <w:ind w:right="-363"/>
              <w:rPr>
                <w:rFonts w:ascii="Times New Roman" w:hAnsi="Times New Roman"/>
                <w:lang w:val="uk-UA"/>
              </w:rPr>
            </w:pPr>
            <w:r w:rsidRPr="006C358C">
              <w:rPr>
                <w:rFonts w:ascii="Times New Roman" w:hAnsi="Times New Roman"/>
                <w:lang w:val="uk-UA"/>
              </w:rPr>
              <w:t>__________________________________</w:t>
            </w:r>
            <w:r w:rsidR="006C358C">
              <w:rPr>
                <w:rFonts w:ascii="Times New Roman" w:hAnsi="Times New Roman"/>
                <w:lang w:val="uk-UA"/>
              </w:rPr>
              <w:t>____</w:t>
            </w:r>
            <w:r w:rsidRPr="006C358C">
              <w:rPr>
                <w:rFonts w:ascii="Times New Roman" w:hAnsi="Times New Roman"/>
                <w:lang w:val="uk-UA"/>
              </w:rPr>
              <w:t>__</w:t>
            </w:r>
          </w:p>
          <w:p w14:paraId="28200952" w14:textId="77777777" w:rsidR="00107070" w:rsidRPr="006C358C" w:rsidRDefault="00107070" w:rsidP="007D334C">
            <w:pPr>
              <w:spacing w:after="0" w:line="240" w:lineRule="auto"/>
              <w:ind w:right="-363"/>
              <w:rPr>
                <w:rFonts w:ascii="Times New Roman" w:hAnsi="Times New Roman"/>
                <w:lang w:val="uk-UA"/>
              </w:rPr>
            </w:pPr>
            <w:r w:rsidRPr="006C358C">
              <w:rPr>
                <w:rFonts w:ascii="Times New Roman" w:hAnsi="Times New Roman"/>
                <w:lang w:val="uk-UA"/>
              </w:rPr>
              <w:t>МФО (код банку): _________________</w:t>
            </w:r>
            <w:r w:rsidR="006C358C">
              <w:rPr>
                <w:rFonts w:ascii="Times New Roman" w:hAnsi="Times New Roman"/>
                <w:lang w:val="uk-UA"/>
              </w:rPr>
              <w:t>____</w:t>
            </w:r>
            <w:r w:rsidRPr="006C358C">
              <w:rPr>
                <w:rFonts w:ascii="Times New Roman" w:hAnsi="Times New Roman"/>
                <w:lang w:val="uk-UA"/>
              </w:rPr>
              <w:t>___</w:t>
            </w:r>
          </w:p>
          <w:p w14:paraId="7012440F" w14:textId="77777777" w:rsidR="00107070" w:rsidRPr="00B359FB" w:rsidRDefault="00107070" w:rsidP="007D334C">
            <w:pPr>
              <w:spacing w:after="0" w:line="240" w:lineRule="auto"/>
              <w:ind w:right="-363"/>
              <w:rPr>
                <w:rFonts w:ascii="Times New Roman" w:hAnsi="Times New Roman"/>
                <w:sz w:val="24"/>
                <w:szCs w:val="24"/>
                <w:lang w:val="uk-UA"/>
              </w:rPr>
            </w:pPr>
            <w:r w:rsidRPr="00B359FB">
              <w:rPr>
                <w:rFonts w:ascii="Times New Roman" w:hAnsi="Times New Roman"/>
                <w:sz w:val="24"/>
                <w:szCs w:val="24"/>
                <w:lang w:val="uk-UA"/>
              </w:rPr>
              <w:t>р/р: _________________________________</w:t>
            </w:r>
          </w:p>
          <w:p w14:paraId="07C9F946" w14:textId="77777777" w:rsidR="00107070" w:rsidRPr="00B359FB" w:rsidRDefault="00107070" w:rsidP="007D334C">
            <w:pPr>
              <w:spacing w:after="0" w:line="240" w:lineRule="auto"/>
              <w:rPr>
                <w:rFonts w:ascii="Times New Roman" w:hAnsi="Times New Roman"/>
                <w:sz w:val="24"/>
                <w:szCs w:val="24"/>
                <w:lang w:val="uk-UA"/>
              </w:rPr>
            </w:pPr>
            <w:r w:rsidRPr="00B359FB">
              <w:rPr>
                <w:rFonts w:ascii="Times New Roman" w:hAnsi="Times New Roman"/>
                <w:sz w:val="24"/>
                <w:szCs w:val="24"/>
                <w:lang w:val="uk-UA"/>
              </w:rPr>
              <w:t>_____________________</w:t>
            </w:r>
            <w:r w:rsidR="007B74A3" w:rsidRPr="00B359FB">
              <w:rPr>
                <w:rFonts w:ascii="Times New Roman" w:hAnsi="Times New Roman"/>
                <w:sz w:val="24"/>
                <w:szCs w:val="24"/>
                <w:lang w:val="uk-UA"/>
              </w:rPr>
              <w:t>_____________</w:t>
            </w:r>
            <w:r w:rsidRPr="00B359FB">
              <w:rPr>
                <w:rFonts w:ascii="Times New Roman" w:hAnsi="Times New Roman"/>
                <w:sz w:val="24"/>
                <w:szCs w:val="24"/>
                <w:lang w:val="uk-UA"/>
              </w:rPr>
              <w:t>___</w:t>
            </w:r>
          </w:p>
          <w:p w14:paraId="6A6CB5CA" w14:textId="77777777" w:rsidR="00923E52" w:rsidRPr="00B359FB" w:rsidRDefault="00107070" w:rsidP="007D334C">
            <w:pPr>
              <w:spacing w:after="0" w:line="240" w:lineRule="auto"/>
              <w:rPr>
                <w:rFonts w:ascii="Times New Roman" w:hAnsi="Times New Roman"/>
                <w:i/>
                <w:sz w:val="20"/>
                <w:szCs w:val="20"/>
                <w:lang w:val="uk-UA"/>
              </w:rPr>
            </w:pPr>
            <w:r w:rsidRPr="00B359FB">
              <w:rPr>
                <w:rFonts w:ascii="Times New Roman" w:hAnsi="Times New Roman"/>
                <w:i/>
                <w:sz w:val="20"/>
                <w:szCs w:val="20"/>
                <w:lang w:val="uk-UA"/>
              </w:rPr>
              <w:t>посада особи, що підписує договір</w:t>
            </w:r>
          </w:p>
          <w:p w14:paraId="6786EB89" w14:textId="77777777" w:rsidR="00107070" w:rsidRPr="00B359FB" w:rsidRDefault="00107070" w:rsidP="007D334C">
            <w:pPr>
              <w:spacing w:after="0" w:line="240" w:lineRule="auto"/>
              <w:rPr>
                <w:rFonts w:ascii="Times New Roman" w:hAnsi="Times New Roman"/>
                <w:sz w:val="24"/>
                <w:szCs w:val="24"/>
                <w:lang w:val="uk-UA"/>
              </w:rPr>
            </w:pPr>
            <w:r w:rsidRPr="00B359FB">
              <w:rPr>
                <w:rFonts w:ascii="Times New Roman" w:hAnsi="Times New Roman"/>
                <w:sz w:val="24"/>
                <w:szCs w:val="24"/>
                <w:lang w:val="uk-UA"/>
              </w:rPr>
              <w:t>____________________</w:t>
            </w:r>
            <w:r w:rsidR="007B74A3" w:rsidRPr="00B359FB">
              <w:rPr>
                <w:rFonts w:ascii="Times New Roman" w:hAnsi="Times New Roman"/>
                <w:sz w:val="24"/>
                <w:szCs w:val="24"/>
                <w:lang w:val="uk-UA"/>
              </w:rPr>
              <w:t>_____________</w:t>
            </w:r>
            <w:r w:rsidRPr="00B359FB">
              <w:rPr>
                <w:rFonts w:ascii="Times New Roman" w:hAnsi="Times New Roman"/>
                <w:sz w:val="24"/>
                <w:szCs w:val="24"/>
                <w:lang w:val="uk-UA"/>
              </w:rPr>
              <w:t>____</w:t>
            </w:r>
          </w:p>
          <w:p w14:paraId="3E06C8DA" w14:textId="77777777" w:rsidR="00107070" w:rsidRPr="00B359FB" w:rsidRDefault="00107070" w:rsidP="007D334C">
            <w:pPr>
              <w:spacing w:after="0" w:line="240" w:lineRule="auto"/>
              <w:jc w:val="both"/>
              <w:rPr>
                <w:rFonts w:ascii="Times New Roman" w:hAnsi="Times New Roman"/>
                <w:i/>
                <w:sz w:val="20"/>
                <w:szCs w:val="20"/>
                <w:lang w:val="uk-UA"/>
              </w:rPr>
            </w:pPr>
            <w:r w:rsidRPr="00B359FB">
              <w:rPr>
                <w:rFonts w:ascii="Times New Roman" w:hAnsi="Times New Roman"/>
                <w:i/>
                <w:sz w:val="20"/>
                <w:szCs w:val="20"/>
                <w:lang w:val="uk-UA"/>
              </w:rPr>
              <w:t xml:space="preserve">П.І.Б. особи, що підписує договір   </w:t>
            </w:r>
          </w:p>
          <w:p w14:paraId="2554241F" w14:textId="77777777" w:rsidR="00107070" w:rsidRPr="00B359FB" w:rsidRDefault="00107070" w:rsidP="007D334C">
            <w:pPr>
              <w:spacing w:after="0" w:line="240" w:lineRule="auto"/>
              <w:rPr>
                <w:rFonts w:ascii="Times New Roman" w:hAnsi="Times New Roman"/>
                <w:sz w:val="24"/>
                <w:szCs w:val="24"/>
                <w:lang w:val="uk-UA"/>
              </w:rPr>
            </w:pPr>
            <w:r w:rsidRPr="00B359FB">
              <w:rPr>
                <w:rFonts w:ascii="Times New Roman" w:hAnsi="Times New Roman"/>
                <w:sz w:val="24"/>
                <w:szCs w:val="24"/>
                <w:lang w:val="uk-UA"/>
              </w:rPr>
              <w:t>/________/</w:t>
            </w:r>
          </w:p>
          <w:p w14:paraId="27FA7355" w14:textId="77777777" w:rsidR="00107070" w:rsidRPr="00923E52" w:rsidRDefault="00107070" w:rsidP="003304D0">
            <w:pPr>
              <w:spacing w:after="0" w:line="240" w:lineRule="auto"/>
              <w:jc w:val="both"/>
              <w:rPr>
                <w:rFonts w:ascii="Times New Roman" w:hAnsi="Times New Roman"/>
                <w:b/>
                <w:i/>
                <w:sz w:val="20"/>
                <w:szCs w:val="20"/>
                <w:lang w:val="uk-UA"/>
              </w:rPr>
            </w:pPr>
            <w:r w:rsidRPr="00923E52">
              <w:rPr>
                <w:rFonts w:ascii="Times New Roman" w:hAnsi="Times New Roman"/>
                <w:i/>
                <w:sz w:val="20"/>
                <w:szCs w:val="20"/>
                <w:lang w:val="uk-UA"/>
              </w:rPr>
              <w:t xml:space="preserve">МП  </w:t>
            </w:r>
            <w:r w:rsidR="00923E52">
              <w:rPr>
                <w:rFonts w:ascii="Times New Roman" w:hAnsi="Times New Roman"/>
                <w:i/>
                <w:sz w:val="20"/>
                <w:szCs w:val="20"/>
                <w:lang w:val="uk-UA"/>
              </w:rPr>
              <w:t>(у разі наявності)</w:t>
            </w:r>
            <w:r w:rsidR="003304D0" w:rsidRPr="00923E52">
              <w:rPr>
                <w:rFonts w:ascii="Times New Roman" w:hAnsi="Times New Roman"/>
                <w:i/>
                <w:sz w:val="20"/>
                <w:szCs w:val="20"/>
                <w:lang w:val="uk-UA"/>
              </w:rPr>
              <w:t xml:space="preserve"> підпис</w:t>
            </w:r>
          </w:p>
        </w:tc>
      </w:tr>
    </w:tbl>
    <w:p w14:paraId="55F2DCA5" w14:textId="77777777" w:rsidR="00107070" w:rsidRPr="00122AA3" w:rsidRDefault="00107070" w:rsidP="00107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rPr>
        <w:sectPr w:rsidR="00107070" w:rsidRPr="00122AA3" w:rsidSect="00923E52">
          <w:pgSz w:w="11906" w:h="16838"/>
          <w:pgMar w:top="850" w:right="707" w:bottom="850" w:left="1417" w:header="708" w:footer="708" w:gutter="0"/>
          <w:cols w:space="720"/>
        </w:sectPr>
      </w:pPr>
    </w:p>
    <w:p w14:paraId="61079522" w14:textId="77777777" w:rsidR="00781E94" w:rsidRPr="0083753E" w:rsidRDefault="00781E94" w:rsidP="00781E94">
      <w:pPr>
        <w:spacing w:after="0" w:line="240" w:lineRule="auto"/>
        <w:ind w:firstLine="425"/>
        <w:jc w:val="center"/>
        <w:rPr>
          <w:rFonts w:ascii="Times New Roman" w:hAnsi="Times New Roman"/>
          <w:b/>
          <w:lang w:val="uk-UA"/>
        </w:rPr>
      </w:pPr>
      <w:r w:rsidRPr="0083753E">
        <w:rPr>
          <w:rFonts w:ascii="Times New Roman" w:hAnsi="Times New Roman"/>
          <w:b/>
          <w:lang w:val="uk-UA"/>
        </w:rPr>
        <w:lastRenderedPageBreak/>
        <w:t>Додаток №1. Календарний графік виконання робіт</w:t>
      </w:r>
    </w:p>
    <w:p w14:paraId="7AF12878" w14:textId="77777777" w:rsidR="00781E94" w:rsidRPr="0083753E" w:rsidRDefault="00781E94" w:rsidP="00781E94">
      <w:pPr>
        <w:pStyle w:val="1"/>
        <w:spacing w:line="240" w:lineRule="auto"/>
        <w:ind w:firstLine="425"/>
        <w:jc w:val="center"/>
        <w:rPr>
          <w:rFonts w:ascii="Times New Roman" w:hAnsi="Times New Roman"/>
          <w:i/>
          <w:sz w:val="24"/>
          <w:szCs w:val="24"/>
        </w:rPr>
      </w:pPr>
      <w:r w:rsidRPr="0083753E">
        <w:rPr>
          <w:rFonts w:ascii="Times New Roman" w:hAnsi="Times New Roman"/>
          <w:i/>
          <w:sz w:val="24"/>
          <w:szCs w:val="24"/>
        </w:rPr>
        <w:t>(Нижче наведено примірну форму додатку 1)</w:t>
      </w:r>
    </w:p>
    <w:p w14:paraId="10AA6BBF" w14:textId="77777777" w:rsidR="00781E94" w:rsidRPr="0083753E" w:rsidRDefault="00781E94" w:rsidP="00781E94">
      <w:pPr>
        <w:pStyle w:val="1"/>
        <w:spacing w:after="120" w:line="240" w:lineRule="auto"/>
        <w:ind w:firstLine="426"/>
        <w:jc w:val="center"/>
        <w:rPr>
          <w:rFonts w:ascii="Times New Roman" w:hAnsi="Times New Roman"/>
          <w:i/>
          <w:sz w:val="24"/>
          <w:szCs w:val="24"/>
        </w:rPr>
      </w:pPr>
    </w:p>
    <w:p w14:paraId="74F44471" w14:textId="77777777" w:rsidR="00781E94" w:rsidRPr="0083753E" w:rsidRDefault="00781E94" w:rsidP="00781E94">
      <w:pPr>
        <w:tabs>
          <w:tab w:val="left" w:pos="9000"/>
        </w:tabs>
        <w:spacing w:after="0" w:line="240" w:lineRule="auto"/>
        <w:jc w:val="right"/>
        <w:rPr>
          <w:rFonts w:ascii="Times New Roman" w:hAnsi="Times New Roman"/>
          <w:sz w:val="24"/>
          <w:szCs w:val="24"/>
          <w:lang w:val="uk-UA"/>
        </w:rPr>
      </w:pPr>
      <w:r w:rsidRPr="0083753E">
        <w:rPr>
          <w:rFonts w:ascii="Times New Roman" w:hAnsi="Times New Roman"/>
          <w:sz w:val="24"/>
          <w:szCs w:val="24"/>
          <w:lang w:val="uk-UA"/>
        </w:rPr>
        <w:t>Додаток № 1</w:t>
      </w:r>
    </w:p>
    <w:p w14:paraId="59F29CE2" w14:textId="77777777" w:rsidR="00781E94" w:rsidRPr="0083753E" w:rsidRDefault="00781E94" w:rsidP="00781E94">
      <w:pPr>
        <w:tabs>
          <w:tab w:val="left" w:pos="9000"/>
        </w:tabs>
        <w:spacing w:after="0" w:line="240" w:lineRule="auto"/>
        <w:jc w:val="right"/>
        <w:rPr>
          <w:rFonts w:ascii="Times New Roman" w:hAnsi="Times New Roman"/>
          <w:sz w:val="24"/>
          <w:szCs w:val="24"/>
          <w:lang w:val="uk-UA"/>
        </w:rPr>
      </w:pPr>
      <w:r w:rsidRPr="0083753E">
        <w:rPr>
          <w:rFonts w:ascii="Times New Roman" w:hAnsi="Times New Roman"/>
          <w:sz w:val="24"/>
          <w:szCs w:val="24"/>
          <w:lang w:val="uk-UA"/>
        </w:rPr>
        <w:t xml:space="preserve">          до Договору про закупівлю робіт</w:t>
      </w:r>
    </w:p>
    <w:p w14:paraId="4B79716D" w14:textId="77777777" w:rsidR="00781E94" w:rsidRPr="0083753E" w:rsidRDefault="00781E94" w:rsidP="00781E94">
      <w:pPr>
        <w:tabs>
          <w:tab w:val="left" w:pos="9000"/>
        </w:tabs>
        <w:spacing w:after="0" w:line="240" w:lineRule="auto"/>
        <w:jc w:val="right"/>
        <w:rPr>
          <w:rFonts w:ascii="Times New Roman" w:hAnsi="Times New Roman"/>
          <w:sz w:val="24"/>
          <w:szCs w:val="24"/>
          <w:lang w:val="uk-UA"/>
        </w:rPr>
      </w:pPr>
      <w:r w:rsidRPr="0083753E">
        <w:rPr>
          <w:rFonts w:ascii="Times New Roman" w:hAnsi="Times New Roman"/>
          <w:sz w:val="24"/>
          <w:szCs w:val="24"/>
          <w:lang w:val="uk-UA"/>
        </w:rPr>
        <w:t>№ _____ від _______________р.</w:t>
      </w:r>
    </w:p>
    <w:p w14:paraId="0D014EF3" w14:textId="77777777" w:rsidR="00781E94" w:rsidRPr="0083753E" w:rsidRDefault="00781E94" w:rsidP="00781E94">
      <w:pPr>
        <w:tabs>
          <w:tab w:val="left" w:pos="9000"/>
        </w:tabs>
        <w:jc w:val="center"/>
        <w:rPr>
          <w:lang w:val="uk-UA"/>
        </w:rPr>
      </w:pPr>
    </w:p>
    <w:p w14:paraId="063E666B" w14:textId="77777777" w:rsidR="00781E94" w:rsidRPr="0083753E" w:rsidRDefault="00781E94" w:rsidP="00781E94">
      <w:pPr>
        <w:tabs>
          <w:tab w:val="left" w:pos="9000"/>
        </w:tabs>
        <w:spacing w:after="0" w:line="240" w:lineRule="auto"/>
        <w:jc w:val="center"/>
        <w:rPr>
          <w:rFonts w:ascii="Times New Roman" w:hAnsi="Times New Roman"/>
          <w:sz w:val="24"/>
          <w:szCs w:val="24"/>
          <w:lang w:val="uk-UA"/>
        </w:rPr>
      </w:pPr>
      <w:r w:rsidRPr="0083753E">
        <w:rPr>
          <w:rFonts w:ascii="Times New Roman" w:hAnsi="Times New Roman"/>
          <w:b/>
          <w:sz w:val="24"/>
          <w:szCs w:val="24"/>
          <w:lang w:val="uk-UA"/>
        </w:rPr>
        <w:t>Календарний графік виконання робіт</w:t>
      </w:r>
    </w:p>
    <w:p w14:paraId="22EBDBCF" w14:textId="77777777" w:rsidR="00067097" w:rsidRPr="00067097" w:rsidRDefault="00A30371" w:rsidP="00067097">
      <w:pPr>
        <w:spacing w:after="0" w:line="240" w:lineRule="auto"/>
        <w:ind w:right="146"/>
        <w:jc w:val="center"/>
        <w:textAlignment w:val="baseline"/>
        <w:rPr>
          <w:rFonts w:ascii="Times New Roman" w:eastAsia="Times New Roman" w:hAnsi="Times New Roman"/>
          <w:color w:val="000000"/>
          <w:lang w:val="uk-UA" w:eastAsia="ru-RU"/>
        </w:rPr>
      </w:pPr>
      <w:r w:rsidRPr="00642D0F">
        <w:rPr>
          <w:rFonts w:ascii="Times New Roman" w:eastAsia="Times New Roman" w:hAnsi="Times New Roman"/>
          <w:b/>
          <w:lang w:val="uk-UA" w:eastAsia="ru-RU"/>
        </w:rPr>
        <w:t>Капітальний ремонт дорожнього покриття по вул. Задвірна (від буд. №14 до буд. №74) в с. Станіславчик, Жмеринського району, Вінницької області (КОРИГУВАННЯ №2)</w:t>
      </w:r>
      <w:r w:rsidR="00067097" w:rsidRPr="00F63C1E">
        <w:rPr>
          <w:rFonts w:ascii="Times New Roman" w:hAnsi="Times New Roman"/>
          <w:b/>
          <w:sz w:val="24"/>
          <w:szCs w:val="24"/>
          <w:lang w:val="uk-UA"/>
        </w:rPr>
        <w:t xml:space="preserve"> </w:t>
      </w:r>
      <w:r w:rsidR="00067097" w:rsidRPr="00067097">
        <w:rPr>
          <w:rFonts w:ascii="Times New Roman" w:hAnsi="Times New Roman"/>
          <w:lang w:val="uk-UA"/>
        </w:rPr>
        <w:t>(ДК 021:2015 «Єдиний закупівельний словник» - 45230000-8 Будівництво трубопроводів, ліній зв’язку та електропередач, шосе, доріг, аеродромів і залізничних доріг; вирівнювання поверхонь)</w:t>
      </w:r>
    </w:p>
    <w:p w14:paraId="4D5C4BDF" w14:textId="77777777" w:rsidR="00781E94" w:rsidRDefault="00781E94" w:rsidP="00C337EE">
      <w:pPr>
        <w:tabs>
          <w:tab w:val="left" w:pos="9000"/>
        </w:tabs>
        <w:spacing w:after="0" w:line="240" w:lineRule="auto"/>
        <w:jc w:val="center"/>
        <w:rPr>
          <w:rFonts w:ascii="Times New Roman" w:hAnsi="Times New Roman"/>
          <w:bCs/>
          <w:iCs/>
          <w:sz w:val="24"/>
          <w:szCs w:val="24"/>
          <w:bdr w:val="none" w:sz="0" w:space="0" w:color="auto" w:frame="1"/>
          <w:lang w:val="uk-UA"/>
        </w:rPr>
      </w:pPr>
    </w:p>
    <w:p w14:paraId="68D78246" w14:textId="77777777" w:rsidR="00C337EE" w:rsidRPr="0083753E" w:rsidRDefault="00C337EE" w:rsidP="00C337EE">
      <w:pPr>
        <w:tabs>
          <w:tab w:val="left" w:pos="9000"/>
        </w:tabs>
        <w:spacing w:after="0" w:line="240" w:lineRule="auto"/>
        <w:jc w:val="center"/>
        <w:rPr>
          <w:lang w:val="uk-UA"/>
        </w:rPr>
      </w:pP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3257"/>
        <w:gridCol w:w="1130"/>
        <w:gridCol w:w="1104"/>
        <w:gridCol w:w="1350"/>
        <w:gridCol w:w="943"/>
        <w:gridCol w:w="1559"/>
      </w:tblGrid>
      <w:tr w:rsidR="00781E94" w:rsidRPr="0083753E" w14:paraId="238E454B" w14:textId="77777777" w:rsidTr="00C337EE">
        <w:trPr>
          <w:trHeight w:val="483"/>
          <w:jc w:val="center"/>
        </w:trPr>
        <w:tc>
          <w:tcPr>
            <w:tcW w:w="631" w:type="dxa"/>
            <w:vMerge w:val="restart"/>
            <w:vAlign w:val="center"/>
          </w:tcPr>
          <w:p w14:paraId="2EADB696" w14:textId="77777777" w:rsidR="00781E94" w:rsidRPr="00EE2701" w:rsidRDefault="00781E94" w:rsidP="00206CDA">
            <w:pPr>
              <w:tabs>
                <w:tab w:val="left" w:pos="9000"/>
              </w:tabs>
              <w:spacing w:after="0" w:line="240" w:lineRule="auto"/>
              <w:jc w:val="center"/>
              <w:rPr>
                <w:rFonts w:ascii="Times New Roman" w:hAnsi="Times New Roman"/>
                <w:lang w:val="uk-UA"/>
              </w:rPr>
            </w:pPr>
            <w:r w:rsidRPr="00EE2701">
              <w:rPr>
                <w:rFonts w:ascii="Times New Roman" w:hAnsi="Times New Roman"/>
                <w:lang w:val="uk-UA"/>
              </w:rPr>
              <w:t>№ з/п</w:t>
            </w:r>
          </w:p>
        </w:tc>
        <w:tc>
          <w:tcPr>
            <w:tcW w:w="3257" w:type="dxa"/>
            <w:vMerge w:val="restart"/>
            <w:vAlign w:val="center"/>
          </w:tcPr>
          <w:p w14:paraId="59425555" w14:textId="77777777" w:rsidR="00781E94" w:rsidRPr="00EE2701" w:rsidRDefault="00781E94" w:rsidP="00206CDA">
            <w:pPr>
              <w:tabs>
                <w:tab w:val="left" w:pos="9000"/>
              </w:tabs>
              <w:spacing w:after="0" w:line="240" w:lineRule="auto"/>
              <w:jc w:val="center"/>
              <w:rPr>
                <w:rFonts w:ascii="Times New Roman" w:hAnsi="Times New Roman"/>
                <w:lang w:val="uk-UA"/>
              </w:rPr>
            </w:pPr>
            <w:r w:rsidRPr="00EE2701">
              <w:rPr>
                <w:rFonts w:ascii="Times New Roman" w:hAnsi="Times New Roman"/>
                <w:lang w:val="uk-UA"/>
              </w:rPr>
              <w:t>Найменування робіт</w:t>
            </w:r>
          </w:p>
        </w:tc>
        <w:tc>
          <w:tcPr>
            <w:tcW w:w="3584" w:type="dxa"/>
            <w:gridSpan w:val="3"/>
            <w:vAlign w:val="center"/>
          </w:tcPr>
          <w:p w14:paraId="60D08A99" w14:textId="77777777" w:rsidR="00781E94" w:rsidRPr="00EE2701" w:rsidRDefault="00781E94" w:rsidP="00206CDA">
            <w:pPr>
              <w:tabs>
                <w:tab w:val="left" w:pos="9000"/>
              </w:tabs>
              <w:spacing w:after="0" w:line="240" w:lineRule="auto"/>
              <w:jc w:val="center"/>
              <w:rPr>
                <w:rFonts w:ascii="Times New Roman" w:hAnsi="Times New Roman"/>
                <w:lang w:val="uk-UA"/>
              </w:rPr>
            </w:pPr>
            <w:r w:rsidRPr="00EE2701">
              <w:rPr>
                <w:rFonts w:ascii="Times New Roman" w:hAnsi="Times New Roman"/>
                <w:lang w:val="uk-UA"/>
              </w:rPr>
              <w:t>Рік</w:t>
            </w:r>
          </w:p>
        </w:tc>
        <w:tc>
          <w:tcPr>
            <w:tcW w:w="2502" w:type="dxa"/>
            <w:gridSpan w:val="2"/>
            <w:vAlign w:val="center"/>
          </w:tcPr>
          <w:p w14:paraId="3B61FEED" w14:textId="77777777" w:rsidR="00781E94" w:rsidRPr="00EE2701" w:rsidRDefault="00781E94" w:rsidP="00206CDA">
            <w:pPr>
              <w:tabs>
                <w:tab w:val="left" w:pos="9000"/>
              </w:tabs>
              <w:spacing w:after="0" w:line="240" w:lineRule="auto"/>
              <w:jc w:val="center"/>
              <w:rPr>
                <w:rFonts w:ascii="Times New Roman" w:hAnsi="Times New Roman"/>
                <w:lang w:val="uk-UA"/>
              </w:rPr>
            </w:pPr>
            <w:r w:rsidRPr="00EE2701">
              <w:rPr>
                <w:rFonts w:ascii="Times New Roman" w:hAnsi="Times New Roman"/>
                <w:lang w:val="uk-UA"/>
              </w:rPr>
              <w:t>Рік</w:t>
            </w:r>
          </w:p>
          <w:p w14:paraId="397DA0CA" w14:textId="77777777" w:rsidR="00781E94" w:rsidRPr="00EE2701" w:rsidRDefault="00781E94" w:rsidP="00206CDA">
            <w:pPr>
              <w:tabs>
                <w:tab w:val="left" w:pos="9000"/>
              </w:tabs>
              <w:spacing w:after="0" w:line="240" w:lineRule="auto"/>
              <w:jc w:val="center"/>
              <w:rPr>
                <w:rFonts w:ascii="Times New Roman" w:hAnsi="Times New Roman"/>
                <w:lang w:val="uk-UA"/>
              </w:rPr>
            </w:pPr>
            <w:r w:rsidRPr="00EE2701">
              <w:rPr>
                <w:rFonts w:ascii="Times New Roman" w:hAnsi="Times New Roman"/>
                <w:i/>
                <w:lang w:val="uk-UA"/>
              </w:rPr>
              <w:t>(якщо перехідний)</w:t>
            </w:r>
          </w:p>
        </w:tc>
      </w:tr>
      <w:tr w:rsidR="00781E94" w:rsidRPr="0083753E" w14:paraId="70FB7C77" w14:textId="77777777" w:rsidTr="00905184">
        <w:trPr>
          <w:jc w:val="center"/>
        </w:trPr>
        <w:tc>
          <w:tcPr>
            <w:tcW w:w="631" w:type="dxa"/>
            <w:vMerge/>
            <w:vAlign w:val="center"/>
          </w:tcPr>
          <w:p w14:paraId="240514E8" w14:textId="77777777" w:rsidR="00781E94" w:rsidRPr="00EE2701" w:rsidRDefault="00781E94" w:rsidP="00206CDA">
            <w:pPr>
              <w:tabs>
                <w:tab w:val="left" w:pos="9000"/>
              </w:tabs>
              <w:spacing w:after="0" w:line="240" w:lineRule="auto"/>
              <w:jc w:val="center"/>
              <w:rPr>
                <w:rFonts w:ascii="Times New Roman" w:hAnsi="Times New Roman"/>
                <w:lang w:val="uk-UA"/>
              </w:rPr>
            </w:pPr>
          </w:p>
        </w:tc>
        <w:tc>
          <w:tcPr>
            <w:tcW w:w="3257" w:type="dxa"/>
            <w:vMerge/>
            <w:vAlign w:val="center"/>
          </w:tcPr>
          <w:p w14:paraId="71FFC6C5" w14:textId="77777777" w:rsidR="00781E94" w:rsidRPr="00EE2701" w:rsidRDefault="00781E94" w:rsidP="00206CDA">
            <w:pPr>
              <w:tabs>
                <w:tab w:val="left" w:pos="9000"/>
              </w:tabs>
              <w:spacing w:after="0" w:line="240" w:lineRule="auto"/>
              <w:jc w:val="center"/>
              <w:rPr>
                <w:rFonts w:ascii="Times New Roman" w:hAnsi="Times New Roman"/>
                <w:lang w:val="uk-UA"/>
              </w:rPr>
            </w:pPr>
          </w:p>
        </w:tc>
        <w:tc>
          <w:tcPr>
            <w:tcW w:w="1130" w:type="dxa"/>
            <w:vAlign w:val="center"/>
          </w:tcPr>
          <w:p w14:paraId="7C796022" w14:textId="77777777" w:rsidR="00781E94" w:rsidRPr="00EE2701" w:rsidRDefault="00781E94" w:rsidP="00206CDA">
            <w:pPr>
              <w:tabs>
                <w:tab w:val="left" w:pos="9000"/>
              </w:tabs>
              <w:spacing w:after="0" w:line="240" w:lineRule="auto"/>
              <w:jc w:val="center"/>
              <w:rPr>
                <w:rFonts w:ascii="Times New Roman" w:hAnsi="Times New Roman"/>
                <w:lang w:val="uk-UA"/>
              </w:rPr>
            </w:pPr>
            <w:r w:rsidRPr="00EE2701">
              <w:rPr>
                <w:rFonts w:ascii="Times New Roman" w:hAnsi="Times New Roman"/>
                <w:lang w:val="uk-UA"/>
              </w:rPr>
              <w:t>Місяць 1</w:t>
            </w:r>
          </w:p>
        </w:tc>
        <w:tc>
          <w:tcPr>
            <w:tcW w:w="1104" w:type="dxa"/>
          </w:tcPr>
          <w:p w14:paraId="576A0032" w14:textId="77777777" w:rsidR="00781E94" w:rsidRPr="00EE2701" w:rsidRDefault="00781E94" w:rsidP="00206CDA">
            <w:pPr>
              <w:tabs>
                <w:tab w:val="left" w:pos="9000"/>
              </w:tabs>
              <w:spacing w:after="0" w:line="240" w:lineRule="auto"/>
              <w:jc w:val="center"/>
              <w:rPr>
                <w:rFonts w:ascii="Times New Roman" w:hAnsi="Times New Roman"/>
                <w:lang w:val="uk-UA"/>
              </w:rPr>
            </w:pPr>
            <w:r w:rsidRPr="00EE2701">
              <w:rPr>
                <w:rFonts w:ascii="Times New Roman" w:hAnsi="Times New Roman"/>
                <w:lang w:val="uk-UA"/>
              </w:rPr>
              <w:t>Місяць 2</w:t>
            </w:r>
          </w:p>
        </w:tc>
        <w:tc>
          <w:tcPr>
            <w:tcW w:w="1350" w:type="dxa"/>
          </w:tcPr>
          <w:p w14:paraId="18966425" w14:textId="77777777" w:rsidR="00781E94" w:rsidRPr="00EE2701" w:rsidRDefault="00781E94" w:rsidP="00206CDA">
            <w:pPr>
              <w:tabs>
                <w:tab w:val="left" w:pos="9000"/>
              </w:tabs>
              <w:spacing w:after="0" w:line="240" w:lineRule="auto"/>
              <w:jc w:val="center"/>
              <w:rPr>
                <w:rFonts w:ascii="Times New Roman" w:hAnsi="Times New Roman"/>
                <w:lang w:val="uk-UA"/>
              </w:rPr>
            </w:pPr>
            <w:r w:rsidRPr="00EE2701">
              <w:rPr>
                <w:rFonts w:ascii="Times New Roman" w:hAnsi="Times New Roman"/>
                <w:lang w:val="uk-UA"/>
              </w:rPr>
              <w:t>…</w:t>
            </w:r>
          </w:p>
        </w:tc>
        <w:tc>
          <w:tcPr>
            <w:tcW w:w="943" w:type="dxa"/>
          </w:tcPr>
          <w:p w14:paraId="5C8C9B15" w14:textId="77777777" w:rsidR="00781E94" w:rsidRPr="00EE2701" w:rsidRDefault="00781E94" w:rsidP="00206CDA">
            <w:pPr>
              <w:tabs>
                <w:tab w:val="left" w:pos="9000"/>
              </w:tabs>
              <w:spacing w:after="0" w:line="240" w:lineRule="auto"/>
              <w:jc w:val="center"/>
              <w:rPr>
                <w:rFonts w:ascii="Times New Roman" w:hAnsi="Times New Roman"/>
                <w:lang w:val="uk-UA"/>
              </w:rPr>
            </w:pPr>
            <w:r w:rsidRPr="00EE2701">
              <w:rPr>
                <w:rFonts w:ascii="Times New Roman" w:hAnsi="Times New Roman"/>
                <w:lang w:val="uk-UA"/>
              </w:rPr>
              <w:t>…</w:t>
            </w:r>
          </w:p>
        </w:tc>
        <w:tc>
          <w:tcPr>
            <w:tcW w:w="1559" w:type="dxa"/>
          </w:tcPr>
          <w:p w14:paraId="192664F3" w14:textId="77777777" w:rsidR="00781E94" w:rsidRPr="00EE2701" w:rsidRDefault="00781E94" w:rsidP="00206CDA">
            <w:pPr>
              <w:tabs>
                <w:tab w:val="left" w:pos="9000"/>
              </w:tabs>
              <w:spacing w:after="0" w:line="240" w:lineRule="auto"/>
              <w:jc w:val="center"/>
              <w:rPr>
                <w:rFonts w:ascii="Times New Roman" w:hAnsi="Times New Roman"/>
                <w:lang w:val="uk-UA"/>
              </w:rPr>
            </w:pPr>
            <w:r w:rsidRPr="00EE2701">
              <w:rPr>
                <w:rFonts w:ascii="Times New Roman" w:hAnsi="Times New Roman"/>
                <w:lang w:val="uk-UA"/>
              </w:rPr>
              <w:t>…</w:t>
            </w:r>
          </w:p>
        </w:tc>
      </w:tr>
      <w:tr w:rsidR="00781E94" w:rsidRPr="0083753E" w14:paraId="75415E52" w14:textId="77777777" w:rsidTr="00905184">
        <w:trPr>
          <w:trHeight w:val="339"/>
          <w:jc w:val="center"/>
        </w:trPr>
        <w:tc>
          <w:tcPr>
            <w:tcW w:w="631" w:type="dxa"/>
            <w:vAlign w:val="center"/>
          </w:tcPr>
          <w:p w14:paraId="7AE2D84A" w14:textId="77777777" w:rsidR="00781E94" w:rsidRPr="00905184" w:rsidRDefault="00781E94" w:rsidP="00206CDA">
            <w:pPr>
              <w:tabs>
                <w:tab w:val="left" w:pos="9000"/>
              </w:tabs>
              <w:spacing w:after="0" w:line="240" w:lineRule="auto"/>
              <w:jc w:val="center"/>
              <w:rPr>
                <w:rFonts w:ascii="Times New Roman" w:hAnsi="Times New Roman"/>
                <w:sz w:val="20"/>
                <w:szCs w:val="20"/>
                <w:lang w:val="uk-UA"/>
              </w:rPr>
            </w:pPr>
            <w:r w:rsidRPr="00905184">
              <w:rPr>
                <w:rFonts w:ascii="Times New Roman" w:hAnsi="Times New Roman"/>
                <w:sz w:val="20"/>
                <w:szCs w:val="20"/>
                <w:lang w:val="uk-UA"/>
              </w:rPr>
              <w:t>1</w:t>
            </w:r>
          </w:p>
        </w:tc>
        <w:tc>
          <w:tcPr>
            <w:tcW w:w="3257" w:type="dxa"/>
            <w:vAlign w:val="center"/>
          </w:tcPr>
          <w:p w14:paraId="6B9080D9" w14:textId="77777777" w:rsidR="00781E94" w:rsidRPr="00EE2701" w:rsidRDefault="00781E94" w:rsidP="00206CDA">
            <w:pPr>
              <w:tabs>
                <w:tab w:val="left" w:pos="9000"/>
              </w:tabs>
              <w:spacing w:after="0" w:line="240" w:lineRule="auto"/>
              <w:jc w:val="center"/>
              <w:rPr>
                <w:rFonts w:ascii="Times New Roman" w:hAnsi="Times New Roman"/>
                <w:lang w:val="uk-UA"/>
              </w:rPr>
            </w:pPr>
            <w:r w:rsidRPr="00EE2701">
              <w:rPr>
                <w:rFonts w:ascii="Times New Roman" w:hAnsi="Times New Roman"/>
                <w:i/>
                <w:lang w:val="uk-UA"/>
              </w:rPr>
              <w:t>…</w:t>
            </w:r>
          </w:p>
        </w:tc>
        <w:tc>
          <w:tcPr>
            <w:tcW w:w="1130" w:type="dxa"/>
            <w:vAlign w:val="center"/>
          </w:tcPr>
          <w:p w14:paraId="21ABE950" w14:textId="77777777" w:rsidR="00781E94" w:rsidRPr="00EE2701" w:rsidRDefault="00781E94" w:rsidP="00206CDA">
            <w:pPr>
              <w:tabs>
                <w:tab w:val="left" w:pos="9000"/>
              </w:tabs>
              <w:spacing w:after="0" w:line="240" w:lineRule="auto"/>
              <w:jc w:val="center"/>
              <w:rPr>
                <w:rFonts w:ascii="Times New Roman" w:hAnsi="Times New Roman"/>
                <w:lang w:val="uk-UA"/>
              </w:rPr>
            </w:pPr>
          </w:p>
        </w:tc>
        <w:tc>
          <w:tcPr>
            <w:tcW w:w="1104" w:type="dxa"/>
          </w:tcPr>
          <w:p w14:paraId="5B226BDE" w14:textId="77777777" w:rsidR="00781E94" w:rsidRPr="00EE2701" w:rsidRDefault="00781E94" w:rsidP="00206CDA">
            <w:pPr>
              <w:tabs>
                <w:tab w:val="left" w:pos="9000"/>
              </w:tabs>
              <w:spacing w:after="0" w:line="240" w:lineRule="auto"/>
              <w:jc w:val="center"/>
              <w:rPr>
                <w:rFonts w:ascii="Times New Roman" w:hAnsi="Times New Roman"/>
                <w:lang w:val="uk-UA"/>
              </w:rPr>
            </w:pPr>
          </w:p>
        </w:tc>
        <w:tc>
          <w:tcPr>
            <w:tcW w:w="1350" w:type="dxa"/>
          </w:tcPr>
          <w:p w14:paraId="5290FA44" w14:textId="77777777" w:rsidR="00781E94" w:rsidRPr="00EE2701" w:rsidRDefault="00781E94" w:rsidP="00206CDA">
            <w:pPr>
              <w:tabs>
                <w:tab w:val="left" w:pos="9000"/>
              </w:tabs>
              <w:spacing w:after="0" w:line="240" w:lineRule="auto"/>
              <w:jc w:val="center"/>
              <w:rPr>
                <w:rFonts w:ascii="Times New Roman" w:hAnsi="Times New Roman"/>
                <w:lang w:val="uk-UA"/>
              </w:rPr>
            </w:pPr>
          </w:p>
        </w:tc>
        <w:tc>
          <w:tcPr>
            <w:tcW w:w="943" w:type="dxa"/>
          </w:tcPr>
          <w:p w14:paraId="1EDDDBA5" w14:textId="77777777" w:rsidR="00781E94" w:rsidRPr="00EE2701" w:rsidRDefault="00781E94" w:rsidP="00206CDA">
            <w:pPr>
              <w:tabs>
                <w:tab w:val="left" w:pos="9000"/>
              </w:tabs>
              <w:spacing w:after="0" w:line="240" w:lineRule="auto"/>
              <w:jc w:val="center"/>
              <w:rPr>
                <w:rFonts w:ascii="Times New Roman" w:hAnsi="Times New Roman"/>
                <w:lang w:val="uk-UA"/>
              </w:rPr>
            </w:pPr>
          </w:p>
        </w:tc>
        <w:tc>
          <w:tcPr>
            <w:tcW w:w="1559" w:type="dxa"/>
          </w:tcPr>
          <w:p w14:paraId="404013B8" w14:textId="77777777" w:rsidR="00781E94" w:rsidRPr="00EE2701" w:rsidRDefault="00781E94" w:rsidP="00206CDA">
            <w:pPr>
              <w:tabs>
                <w:tab w:val="left" w:pos="9000"/>
              </w:tabs>
              <w:spacing w:after="0" w:line="240" w:lineRule="auto"/>
              <w:jc w:val="center"/>
              <w:rPr>
                <w:rFonts w:ascii="Times New Roman" w:hAnsi="Times New Roman"/>
                <w:lang w:val="uk-UA"/>
              </w:rPr>
            </w:pPr>
          </w:p>
        </w:tc>
      </w:tr>
      <w:tr w:rsidR="00781E94" w:rsidRPr="0083753E" w14:paraId="171A84C7" w14:textId="77777777" w:rsidTr="00905184">
        <w:trPr>
          <w:trHeight w:val="169"/>
          <w:jc w:val="center"/>
        </w:trPr>
        <w:tc>
          <w:tcPr>
            <w:tcW w:w="631" w:type="dxa"/>
            <w:vAlign w:val="center"/>
          </w:tcPr>
          <w:p w14:paraId="67CC5FE1" w14:textId="77777777" w:rsidR="00781E94" w:rsidRPr="00905184" w:rsidRDefault="00781E94" w:rsidP="00206CDA">
            <w:pPr>
              <w:tabs>
                <w:tab w:val="left" w:pos="9000"/>
              </w:tabs>
              <w:spacing w:after="0" w:line="240" w:lineRule="auto"/>
              <w:jc w:val="center"/>
              <w:rPr>
                <w:rFonts w:ascii="Times New Roman" w:hAnsi="Times New Roman"/>
                <w:sz w:val="20"/>
                <w:szCs w:val="20"/>
                <w:lang w:val="uk-UA"/>
              </w:rPr>
            </w:pPr>
            <w:r w:rsidRPr="00905184">
              <w:rPr>
                <w:rFonts w:ascii="Times New Roman" w:hAnsi="Times New Roman"/>
                <w:sz w:val="20"/>
                <w:szCs w:val="20"/>
                <w:lang w:val="uk-UA"/>
              </w:rPr>
              <w:t>2</w:t>
            </w:r>
          </w:p>
        </w:tc>
        <w:tc>
          <w:tcPr>
            <w:tcW w:w="3257" w:type="dxa"/>
            <w:vAlign w:val="center"/>
          </w:tcPr>
          <w:p w14:paraId="268730C1" w14:textId="77777777" w:rsidR="00781E94" w:rsidRPr="00EE2701" w:rsidRDefault="00781E94" w:rsidP="00206CDA">
            <w:pPr>
              <w:tabs>
                <w:tab w:val="left" w:pos="9000"/>
              </w:tabs>
              <w:spacing w:after="0" w:line="240" w:lineRule="auto"/>
              <w:jc w:val="center"/>
              <w:rPr>
                <w:rFonts w:ascii="Times New Roman" w:hAnsi="Times New Roman"/>
                <w:lang w:val="uk-UA"/>
              </w:rPr>
            </w:pPr>
            <w:r w:rsidRPr="00EE2701">
              <w:rPr>
                <w:rFonts w:ascii="Times New Roman" w:hAnsi="Times New Roman"/>
                <w:lang w:val="uk-UA"/>
              </w:rPr>
              <w:t>…</w:t>
            </w:r>
          </w:p>
        </w:tc>
        <w:tc>
          <w:tcPr>
            <w:tcW w:w="1130" w:type="dxa"/>
            <w:vAlign w:val="center"/>
          </w:tcPr>
          <w:p w14:paraId="2B6612D0" w14:textId="77777777" w:rsidR="00781E94" w:rsidRPr="00EE2701" w:rsidRDefault="00781E94" w:rsidP="00206CDA">
            <w:pPr>
              <w:tabs>
                <w:tab w:val="left" w:pos="9000"/>
              </w:tabs>
              <w:spacing w:after="0" w:line="240" w:lineRule="auto"/>
              <w:jc w:val="center"/>
              <w:rPr>
                <w:rFonts w:ascii="Times New Roman" w:hAnsi="Times New Roman"/>
                <w:lang w:val="uk-UA"/>
              </w:rPr>
            </w:pPr>
          </w:p>
        </w:tc>
        <w:tc>
          <w:tcPr>
            <w:tcW w:w="1104" w:type="dxa"/>
          </w:tcPr>
          <w:p w14:paraId="05EC7FF8" w14:textId="77777777" w:rsidR="00781E94" w:rsidRPr="00EE2701" w:rsidRDefault="00781E94" w:rsidP="00206CDA">
            <w:pPr>
              <w:tabs>
                <w:tab w:val="left" w:pos="9000"/>
              </w:tabs>
              <w:spacing w:after="0" w:line="240" w:lineRule="auto"/>
              <w:jc w:val="center"/>
              <w:rPr>
                <w:rFonts w:ascii="Times New Roman" w:hAnsi="Times New Roman"/>
                <w:lang w:val="uk-UA"/>
              </w:rPr>
            </w:pPr>
          </w:p>
        </w:tc>
        <w:tc>
          <w:tcPr>
            <w:tcW w:w="1350" w:type="dxa"/>
          </w:tcPr>
          <w:p w14:paraId="5CF60EBB" w14:textId="77777777" w:rsidR="00781E94" w:rsidRPr="00EE2701" w:rsidRDefault="00781E94" w:rsidP="00206CDA">
            <w:pPr>
              <w:tabs>
                <w:tab w:val="left" w:pos="9000"/>
              </w:tabs>
              <w:spacing w:after="0" w:line="240" w:lineRule="auto"/>
              <w:jc w:val="center"/>
              <w:rPr>
                <w:rFonts w:ascii="Times New Roman" w:hAnsi="Times New Roman"/>
                <w:lang w:val="uk-UA"/>
              </w:rPr>
            </w:pPr>
          </w:p>
        </w:tc>
        <w:tc>
          <w:tcPr>
            <w:tcW w:w="943" w:type="dxa"/>
          </w:tcPr>
          <w:p w14:paraId="669FFA44" w14:textId="77777777" w:rsidR="00781E94" w:rsidRPr="00EE2701" w:rsidRDefault="00781E94" w:rsidP="00206CDA">
            <w:pPr>
              <w:tabs>
                <w:tab w:val="left" w:pos="9000"/>
              </w:tabs>
              <w:spacing w:after="0" w:line="240" w:lineRule="auto"/>
              <w:jc w:val="center"/>
              <w:rPr>
                <w:rFonts w:ascii="Times New Roman" w:hAnsi="Times New Roman"/>
                <w:lang w:val="uk-UA"/>
              </w:rPr>
            </w:pPr>
          </w:p>
        </w:tc>
        <w:tc>
          <w:tcPr>
            <w:tcW w:w="1559" w:type="dxa"/>
          </w:tcPr>
          <w:p w14:paraId="2250F6D8" w14:textId="77777777" w:rsidR="00781E94" w:rsidRPr="00EE2701" w:rsidRDefault="00781E94" w:rsidP="00206CDA">
            <w:pPr>
              <w:tabs>
                <w:tab w:val="left" w:pos="9000"/>
              </w:tabs>
              <w:spacing w:after="0" w:line="240" w:lineRule="auto"/>
              <w:jc w:val="center"/>
              <w:rPr>
                <w:rFonts w:ascii="Times New Roman" w:hAnsi="Times New Roman"/>
                <w:lang w:val="uk-UA"/>
              </w:rPr>
            </w:pPr>
          </w:p>
        </w:tc>
      </w:tr>
      <w:tr w:rsidR="00781E94" w:rsidRPr="0083753E" w14:paraId="1DB6D57A" w14:textId="77777777" w:rsidTr="00905184">
        <w:trPr>
          <w:trHeight w:val="249"/>
          <w:jc w:val="center"/>
        </w:trPr>
        <w:tc>
          <w:tcPr>
            <w:tcW w:w="631" w:type="dxa"/>
            <w:vAlign w:val="center"/>
          </w:tcPr>
          <w:p w14:paraId="6F6484A1" w14:textId="77777777" w:rsidR="00781E94" w:rsidRPr="00905184" w:rsidRDefault="00781E94" w:rsidP="00206CDA">
            <w:pPr>
              <w:tabs>
                <w:tab w:val="left" w:pos="9000"/>
              </w:tabs>
              <w:spacing w:after="0" w:line="240" w:lineRule="auto"/>
              <w:jc w:val="center"/>
              <w:rPr>
                <w:rFonts w:ascii="Times New Roman" w:hAnsi="Times New Roman"/>
                <w:sz w:val="20"/>
                <w:szCs w:val="20"/>
                <w:lang w:val="uk-UA"/>
              </w:rPr>
            </w:pPr>
            <w:r w:rsidRPr="00905184">
              <w:rPr>
                <w:rFonts w:ascii="Times New Roman" w:hAnsi="Times New Roman"/>
                <w:sz w:val="20"/>
                <w:szCs w:val="20"/>
                <w:lang w:val="uk-UA"/>
              </w:rPr>
              <w:t>3</w:t>
            </w:r>
          </w:p>
        </w:tc>
        <w:tc>
          <w:tcPr>
            <w:tcW w:w="3257" w:type="dxa"/>
            <w:vAlign w:val="center"/>
          </w:tcPr>
          <w:p w14:paraId="7E41197C" w14:textId="77777777" w:rsidR="00781E94" w:rsidRPr="00EE2701" w:rsidRDefault="00781E94" w:rsidP="00206CDA">
            <w:pPr>
              <w:tabs>
                <w:tab w:val="left" w:pos="9000"/>
              </w:tabs>
              <w:spacing w:after="0" w:line="240" w:lineRule="auto"/>
              <w:jc w:val="center"/>
              <w:rPr>
                <w:rFonts w:ascii="Times New Roman" w:hAnsi="Times New Roman"/>
                <w:lang w:val="uk-UA"/>
              </w:rPr>
            </w:pPr>
            <w:r w:rsidRPr="00EE2701">
              <w:rPr>
                <w:rFonts w:ascii="Times New Roman" w:hAnsi="Times New Roman"/>
                <w:lang w:val="uk-UA"/>
              </w:rPr>
              <w:t>…</w:t>
            </w:r>
          </w:p>
        </w:tc>
        <w:tc>
          <w:tcPr>
            <w:tcW w:w="1130" w:type="dxa"/>
            <w:vAlign w:val="center"/>
          </w:tcPr>
          <w:p w14:paraId="227B93C6" w14:textId="77777777" w:rsidR="00781E94" w:rsidRPr="00EE2701" w:rsidRDefault="00781E94" w:rsidP="00206CDA">
            <w:pPr>
              <w:tabs>
                <w:tab w:val="left" w:pos="9000"/>
              </w:tabs>
              <w:spacing w:after="0" w:line="240" w:lineRule="auto"/>
              <w:jc w:val="center"/>
              <w:rPr>
                <w:rFonts w:ascii="Times New Roman" w:hAnsi="Times New Roman"/>
                <w:lang w:val="uk-UA"/>
              </w:rPr>
            </w:pPr>
          </w:p>
        </w:tc>
        <w:tc>
          <w:tcPr>
            <w:tcW w:w="1104" w:type="dxa"/>
          </w:tcPr>
          <w:p w14:paraId="79E0D1CB" w14:textId="77777777" w:rsidR="00781E94" w:rsidRPr="00EE2701" w:rsidRDefault="00781E94" w:rsidP="00206CDA">
            <w:pPr>
              <w:tabs>
                <w:tab w:val="left" w:pos="9000"/>
              </w:tabs>
              <w:spacing w:after="0" w:line="240" w:lineRule="auto"/>
              <w:jc w:val="center"/>
              <w:rPr>
                <w:rFonts w:ascii="Times New Roman" w:hAnsi="Times New Roman"/>
                <w:lang w:val="uk-UA"/>
              </w:rPr>
            </w:pPr>
          </w:p>
        </w:tc>
        <w:tc>
          <w:tcPr>
            <w:tcW w:w="1350" w:type="dxa"/>
          </w:tcPr>
          <w:p w14:paraId="40DD41CC" w14:textId="77777777" w:rsidR="00781E94" w:rsidRPr="00EE2701" w:rsidRDefault="00781E94" w:rsidP="00206CDA">
            <w:pPr>
              <w:tabs>
                <w:tab w:val="left" w:pos="9000"/>
              </w:tabs>
              <w:spacing w:after="0" w:line="240" w:lineRule="auto"/>
              <w:jc w:val="center"/>
              <w:rPr>
                <w:rFonts w:ascii="Times New Roman" w:hAnsi="Times New Roman"/>
                <w:lang w:val="uk-UA"/>
              </w:rPr>
            </w:pPr>
          </w:p>
        </w:tc>
        <w:tc>
          <w:tcPr>
            <w:tcW w:w="943" w:type="dxa"/>
          </w:tcPr>
          <w:p w14:paraId="0331FC11" w14:textId="77777777" w:rsidR="00781E94" w:rsidRPr="00EE2701" w:rsidRDefault="00781E94" w:rsidP="00206CDA">
            <w:pPr>
              <w:tabs>
                <w:tab w:val="left" w:pos="9000"/>
              </w:tabs>
              <w:spacing w:after="0" w:line="240" w:lineRule="auto"/>
              <w:jc w:val="center"/>
              <w:rPr>
                <w:rFonts w:ascii="Times New Roman" w:hAnsi="Times New Roman"/>
                <w:lang w:val="uk-UA"/>
              </w:rPr>
            </w:pPr>
          </w:p>
        </w:tc>
        <w:tc>
          <w:tcPr>
            <w:tcW w:w="1559" w:type="dxa"/>
          </w:tcPr>
          <w:p w14:paraId="2F9FBA32" w14:textId="77777777" w:rsidR="00781E94" w:rsidRPr="00EE2701" w:rsidRDefault="00781E94" w:rsidP="00206CDA">
            <w:pPr>
              <w:tabs>
                <w:tab w:val="left" w:pos="9000"/>
              </w:tabs>
              <w:spacing w:after="0" w:line="240" w:lineRule="auto"/>
              <w:jc w:val="center"/>
              <w:rPr>
                <w:rFonts w:ascii="Times New Roman" w:hAnsi="Times New Roman"/>
                <w:lang w:val="uk-UA"/>
              </w:rPr>
            </w:pPr>
          </w:p>
        </w:tc>
      </w:tr>
    </w:tbl>
    <w:p w14:paraId="0A28747A" w14:textId="77777777" w:rsidR="0090675D" w:rsidRDefault="0090675D" w:rsidP="00781E94">
      <w:pPr>
        <w:rPr>
          <w:i/>
          <w:lang w:val="uk-UA"/>
        </w:rPr>
      </w:pPr>
      <w:r>
        <w:rPr>
          <w:i/>
          <w:lang w:val="uk-UA"/>
        </w:rPr>
        <w:t xml:space="preserve"> </w:t>
      </w:r>
    </w:p>
    <w:p w14:paraId="4D0926EA" w14:textId="77777777" w:rsidR="00781E94" w:rsidRPr="0090675D" w:rsidRDefault="00781E94" w:rsidP="00781E94">
      <w:pPr>
        <w:rPr>
          <w:i/>
          <w:lang w:val="uk-UA"/>
        </w:rPr>
      </w:pPr>
      <w:r w:rsidRPr="0090675D">
        <w:rPr>
          <w:rFonts w:ascii="Times New Roman" w:hAnsi="Times New Roman"/>
          <w:i/>
          <w:sz w:val="20"/>
          <w:szCs w:val="20"/>
          <w:lang w:val="uk-UA"/>
        </w:rPr>
        <w:t xml:space="preserve">Примітки щодо заповнення: </w:t>
      </w:r>
    </w:p>
    <w:p w14:paraId="7326BA7E" w14:textId="77777777" w:rsidR="00781E94" w:rsidRPr="0090675D" w:rsidRDefault="00781E94" w:rsidP="00781E94">
      <w:pPr>
        <w:pStyle w:val="a9"/>
        <w:numPr>
          <w:ilvl w:val="0"/>
          <w:numId w:val="4"/>
        </w:numPr>
        <w:spacing w:after="0" w:line="240" w:lineRule="auto"/>
        <w:rPr>
          <w:rFonts w:ascii="Times New Roman" w:hAnsi="Times New Roman"/>
          <w:i/>
          <w:sz w:val="20"/>
          <w:szCs w:val="20"/>
        </w:rPr>
      </w:pPr>
      <w:r w:rsidRPr="0090675D">
        <w:rPr>
          <w:rFonts w:ascii="Times New Roman" w:hAnsi="Times New Roman"/>
          <w:i/>
          <w:sz w:val="20"/>
          <w:szCs w:val="20"/>
        </w:rPr>
        <w:t>клітинки по місяцях/періодах, в які передбачається виконання робіт, можуть бути замальовані темним кольором;</w:t>
      </w:r>
    </w:p>
    <w:p w14:paraId="2FCD6BA9" w14:textId="77777777" w:rsidR="00781E94" w:rsidRPr="0090675D" w:rsidRDefault="00781E94" w:rsidP="00781E94">
      <w:pPr>
        <w:pStyle w:val="a9"/>
        <w:numPr>
          <w:ilvl w:val="0"/>
          <w:numId w:val="4"/>
        </w:numPr>
        <w:spacing w:after="0" w:line="240" w:lineRule="auto"/>
        <w:rPr>
          <w:rFonts w:ascii="Times New Roman" w:hAnsi="Times New Roman"/>
          <w:i/>
          <w:sz w:val="20"/>
          <w:szCs w:val="20"/>
        </w:rPr>
      </w:pPr>
      <w:r w:rsidRPr="0090675D">
        <w:rPr>
          <w:rFonts w:ascii="Times New Roman" w:hAnsi="Times New Roman"/>
          <w:i/>
          <w:sz w:val="20"/>
          <w:szCs w:val="20"/>
        </w:rPr>
        <w:t>відлік місяців/періодів ведеться з дати  підписання  Договору про закупівлю робіт (зазначається орієнтовно)</w:t>
      </w:r>
    </w:p>
    <w:p w14:paraId="76A7FDD8" w14:textId="77777777" w:rsidR="00781E94" w:rsidRPr="0083753E" w:rsidRDefault="00781E94" w:rsidP="00781E94">
      <w:pPr>
        <w:rPr>
          <w:rFonts w:ascii="Times New Roman" w:hAnsi="Times New Roman"/>
          <w:b/>
          <w:lang w:val="uk-UA"/>
        </w:rPr>
      </w:pPr>
    </w:p>
    <w:p w14:paraId="25C2444D" w14:textId="77777777" w:rsidR="00781E94" w:rsidRPr="0083753E" w:rsidRDefault="00781E94" w:rsidP="00781E94">
      <w:pPr>
        <w:rPr>
          <w:rFonts w:ascii="Times New Roman" w:hAnsi="Times New Roman"/>
          <w:b/>
          <w:lang w:val="uk-UA"/>
        </w:rPr>
      </w:pPr>
      <w:r w:rsidRPr="0083753E">
        <w:rPr>
          <w:rFonts w:ascii="Times New Roman" w:hAnsi="Times New Roman"/>
          <w:b/>
          <w:lang w:val="uk-UA"/>
        </w:rPr>
        <w:t xml:space="preserve">Від </w:t>
      </w:r>
      <w:r w:rsidR="0083753E" w:rsidRPr="0083753E">
        <w:rPr>
          <w:rFonts w:ascii="Times New Roman" w:hAnsi="Times New Roman"/>
          <w:b/>
          <w:lang w:val="uk-UA"/>
        </w:rPr>
        <w:t xml:space="preserve"> </w:t>
      </w:r>
      <w:r w:rsidRPr="0083753E">
        <w:rPr>
          <w:rFonts w:ascii="Times New Roman" w:hAnsi="Times New Roman"/>
          <w:b/>
          <w:lang w:val="uk-UA"/>
        </w:rPr>
        <w:t>Підрядника:</w:t>
      </w:r>
      <w:r w:rsidRPr="0083753E">
        <w:rPr>
          <w:rFonts w:ascii="Times New Roman" w:hAnsi="Times New Roman"/>
          <w:b/>
          <w:lang w:val="uk-UA"/>
        </w:rPr>
        <w:tab/>
      </w:r>
      <w:r w:rsidRPr="0083753E">
        <w:rPr>
          <w:rFonts w:ascii="Times New Roman" w:hAnsi="Times New Roman"/>
          <w:lang w:val="uk-UA"/>
        </w:rPr>
        <w:t>___</w:t>
      </w:r>
      <w:r w:rsidRPr="0083753E">
        <w:rPr>
          <w:rFonts w:ascii="Times New Roman" w:hAnsi="Times New Roman"/>
          <w:i/>
          <w:u w:val="single"/>
          <w:lang w:val="uk-UA"/>
        </w:rPr>
        <w:t>посада</w:t>
      </w:r>
      <w:r w:rsidRPr="0083753E">
        <w:rPr>
          <w:rFonts w:ascii="Times New Roman" w:hAnsi="Times New Roman"/>
          <w:lang w:val="uk-UA"/>
        </w:rPr>
        <w:t>___</w:t>
      </w:r>
      <w:r w:rsidRPr="0083753E">
        <w:rPr>
          <w:rFonts w:ascii="Times New Roman" w:hAnsi="Times New Roman"/>
          <w:lang w:val="uk-UA"/>
        </w:rPr>
        <w:tab/>
      </w:r>
      <w:r w:rsidRPr="0083753E">
        <w:rPr>
          <w:rFonts w:ascii="Times New Roman" w:hAnsi="Times New Roman"/>
          <w:lang w:val="uk-UA"/>
        </w:rPr>
        <w:tab/>
        <w:t>____</w:t>
      </w:r>
      <w:r w:rsidRPr="0083753E">
        <w:rPr>
          <w:rFonts w:ascii="Times New Roman" w:hAnsi="Times New Roman"/>
          <w:i/>
          <w:u w:val="single"/>
          <w:lang w:val="uk-UA"/>
        </w:rPr>
        <w:t>підпис</w:t>
      </w:r>
      <w:r w:rsidRPr="0083753E">
        <w:rPr>
          <w:rFonts w:ascii="Times New Roman" w:hAnsi="Times New Roman"/>
          <w:lang w:val="uk-UA"/>
        </w:rPr>
        <w:t>_____</w:t>
      </w:r>
      <w:r w:rsidRPr="0083753E">
        <w:rPr>
          <w:rFonts w:ascii="Times New Roman" w:hAnsi="Times New Roman"/>
          <w:lang w:val="uk-UA"/>
        </w:rPr>
        <w:tab/>
        <w:t>ПІБ</w:t>
      </w:r>
    </w:p>
    <w:p w14:paraId="28C30921" w14:textId="77777777" w:rsidR="00781E94" w:rsidRPr="008525E6" w:rsidRDefault="00781E94" w:rsidP="00781E94">
      <w:pPr>
        <w:tabs>
          <w:tab w:val="left" w:pos="9000"/>
        </w:tabs>
        <w:rPr>
          <w:rFonts w:ascii="Times New Roman" w:hAnsi="Times New Roman"/>
          <w:lang w:val="uk-UA"/>
        </w:rPr>
      </w:pPr>
      <w:r w:rsidRPr="0083753E">
        <w:rPr>
          <w:rFonts w:ascii="Times New Roman" w:hAnsi="Times New Roman"/>
          <w:lang w:val="uk-UA"/>
        </w:rPr>
        <w:t>М.П.</w:t>
      </w:r>
    </w:p>
    <w:p w14:paraId="5D41F195" w14:textId="77777777" w:rsidR="00781E94" w:rsidRPr="0083753E" w:rsidRDefault="00781E94" w:rsidP="00781E94">
      <w:pPr>
        <w:rPr>
          <w:rFonts w:ascii="Times New Roman" w:hAnsi="Times New Roman"/>
          <w:b/>
          <w:lang w:val="uk-UA"/>
        </w:rPr>
      </w:pPr>
      <w:r w:rsidRPr="0083753E">
        <w:rPr>
          <w:rFonts w:ascii="Times New Roman" w:hAnsi="Times New Roman"/>
          <w:b/>
          <w:lang w:val="uk-UA"/>
        </w:rPr>
        <w:t>Від</w:t>
      </w:r>
      <w:r w:rsidR="0083753E" w:rsidRPr="0083753E">
        <w:rPr>
          <w:rFonts w:ascii="Times New Roman" w:hAnsi="Times New Roman"/>
          <w:b/>
          <w:lang w:val="uk-UA"/>
        </w:rPr>
        <w:t xml:space="preserve"> </w:t>
      </w:r>
      <w:r w:rsidRPr="0083753E">
        <w:rPr>
          <w:rFonts w:ascii="Times New Roman" w:hAnsi="Times New Roman"/>
          <w:b/>
          <w:lang w:val="uk-UA"/>
        </w:rPr>
        <w:t xml:space="preserve"> Замовника:</w:t>
      </w:r>
      <w:r w:rsidRPr="0083753E">
        <w:rPr>
          <w:rFonts w:ascii="Times New Roman" w:hAnsi="Times New Roman"/>
          <w:b/>
          <w:lang w:val="uk-UA"/>
        </w:rPr>
        <w:tab/>
      </w:r>
      <w:r w:rsidRPr="0083753E">
        <w:rPr>
          <w:rFonts w:ascii="Times New Roman" w:hAnsi="Times New Roman"/>
          <w:lang w:val="uk-UA"/>
        </w:rPr>
        <w:t>___</w:t>
      </w:r>
      <w:r w:rsidRPr="0083753E">
        <w:rPr>
          <w:rFonts w:ascii="Times New Roman" w:hAnsi="Times New Roman"/>
          <w:i/>
          <w:u w:val="single"/>
          <w:lang w:val="uk-UA"/>
        </w:rPr>
        <w:t>посада</w:t>
      </w:r>
      <w:r w:rsidRPr="0083753E">
        <w:rPr>
          <w:rFonts w:ascii="Times New Roman" w:hAnsi="Times New Roman"/>
          <w:lang w:val="uk-UA"/>
        </w:rPr>
        <w:t>___</w:t>
      </w:r>
      <w:r w:rsidRPr="0083753E">
        <w:rPr>
          <w:rFonts w:ascii="Times New Roman" w:hAnsi="Times New Roman"/>
          <w:lang w:val="uk-UA"/>
        </w:rPr>
        <w:tab/>
      </w:r>
      <w:r w:rsidRPr="0083753E">
        <w:rPr>
          <w:rFonts w:ascii="Times New Roman" w:hAnsi="Times New Roman"/>
          <w:lang w:val="uk-UA"/>
        </w:rPr>
        <w:tab/>
        <w:t>____</w:t>
      </w:r>
      <w:r w:rsidRPr="0083753E">
        <w:rPr>
          <w:rFonts w:ascii="Times New Roman" w:hAnsi="Times New Roman"/>
          <w:i/>
          <w:u w:val="single"/>
          <w:lang w:val="uk-UA"/>
        </w:rPr>
        <w:t>підпис</w:t>
      </w:r>
      <w:r w:rsidRPr="0083753E">
        <w:rPr>
          <w:rFonts w:ascii="Times New Roman" w:hAnsi="Times New Roman"/>
          <w:lang w:val="uk-UA"/>
        </w:rPr>
        <w:t xml:space="preserve">_____ </w:t>
      </w:r>
      <w:r w:rsidRPr="0083753E">
        <w:rPr>
          <w:rFonts w:ascii="Times New Roman" w:hAnsi="Times New Roman"/>
          <w:lang w:val="uk-UA"/>
        </w:rPr>
        <w:tab/>
        <w:t>ПІБ</w:t>
      </w:r>
    </w:p>
    <w:p w14:paraId="45DDBC9E" w14:textId="77777777" w:rsidR="00781E94" w:rsidRPr="0083753E" w:rsidRDefault="00781E94" w:rsidP="00961696">
      <w:pPr>
        <w:tabs>
          <w:tab w:val="left" w:pos="9000"/>
        </w:tabs>
        <w:rPr>
          <w:rFonts w:ascii="Times New Roman" w:hAnsi="Times New Roman"/>
          <w:b/>
          <w:lang w:val="uk-UA"/>
        </w:rPr>
      </w:pPr>
      <w:r w:rsidRPr="0083753E">
        <w:rPr>
          <w:rFonts w:ascii="Times New Roman" w:hAnsi="Times New Roman"/>
          <w:lang w:val="uk-UA"/>
        </w:rPr>
        <w:t>М.П.</w:t>
      </w:r>
    </w:p>
    <w:p w14:paraId="6699CAEB" w14:textId="77777777" w:rsidR="00781E94" w:rsidRPr="0083753E" w:rsidRDefault="00781E94" w:rsidP="00386CF8">
      <w:pPr>
        <w:spacing w:after="0" w:line="240" w:lineRule="auto"/>
        <w:ind w:firstLine="426"/>
        <w:jc w:val="center"/>
        <w:rPr>
          <w:rFonts w:ascii="Times New Roman" w:hAnsi="Times New Roman"/>
          <w:b/>
          <w:lang w:val="uk-UA"/>
        </w:rPr>
      </w:pPr>
      <w:r w:rsidRPr="0083753E">
        <w:rPr>
          <w:rFonts w:ascii="Times New Roman" w:hAnsi="Times New Roman"/>
          <w:b/>
          <w:lang w:val="uk-UA"/>
        </w:rPr>
        <w:t>Додаток №2. Договірна ціна</w:t>
      </w:r>
    </w:p>
    <w:p w14:paraId="350A8B30" w14:textId="77777777" w:rsidR="00781E94" w:rsidRPr="00386CF8" w:rsidRDefault="00781E94" w:rsidP="00386CF8">
      <w:pPr>
        <w:pStyle w:val="a4"/>
        <w:spacing w:before="0" w:beforeAutospacing="0" w:after="0" w:afterAutospacing="0"/>
        <w:jc w:val="center"/>
        <w:rPr>
          <w:i/>
          <w:sz w:val="20"/>
          <w:szCs w:val="20"/>
          <w:lang w:val="uk-UA"/>
        </w:rPr>
      </w:pPr>
      <w:r w:rsidRPr="00386CF8">
        <w:rPr>
          <w:i/>
          <w:sz w:val="20"/>
          <w:szCs w:val="20"/>
          <w:lang w:val="uk-UA"/>
        </w:rPr>
        <w:t xml:space="preserve">(Має бути складений </w:t>
      </w:r>
      <w:r w:rsidRPr="008B5809">
        <w:rPr>
          <w:i/>
          <w:sz w:val="20"/>
          <w:szCs w:val="20"/>
          <w:lang w:val="uk-UA"/>
        </w:rPr>
        <w:t xml:space="preserve">у відповідності до положень </w:t>
      </w:r>
      <w:r w:rsidR="00386CF8" w:rsidRPr="008B5809">
        <w:rPr>
          <w:i/>
          <w:sz w:val="20"/>
          <w:szCs w:val="20"/>
          <w:lang w:val="uk-UA"/>
        </w:rPr>
        <w:t>Настанови з визначення вартості будівництва» затвердженої наказом Мінрегіону  від 01.11.2021 № 281, а також галузевих будівельних норм ГБН Г.1-218-182:2011</w:t>
      </w:r>
      <w:r w:rsidRPr="008B5809">
        <w:rPr>
          <w:i/>
          <w:sz w:val="20"/>
          <w:szCs w:val="20"/>
          <w:lang w:val="uk-UA"/>
        </w:rPr>
        <w:t>)</w:t>
      </w:r>
    </w:p>
    <w:p w14:paraId="708A86E7" w14:textId="77777777" w:rsidR="00961696" w:rsidRDefault="00961696" w:rsidP="00961696">
      <w:pPr>
        <w:spacing w:after="120" w:line="240" w:lineRule="auto"/>
        <w:jc w:val="center"/>
        <w:rPr>
          <w:rFonts w:ascii="Times New Roman" w:hAnsi="Times New Roman"/>
          <w:b/>
          <w:sz w:val="24"/>
          <w:szCs w:val="24"/>
          <w:lang w:val="uk-UA"/>
        </w:rPr>
      </w:pPr>
    </w:p>
    <w:p w14:paraId="0D663D4A" w14:textId="77777777" w:rsidR="00386CF8" w:rsidRDefault="00386CF8" w:rsidP="00961696">
      <w:pPr>
        <w:spacing w:after="120" w:line="240" w:lineRule="auto"/>
        <w:jc w:val="center"/>
        <w:rPr>
          <w:rFonts w:ascii="Times New Roman" w:hAnsi="Times New Roman"/>
          <w:b/>
          <w:sz w:val="24"/>
          <w:szCs w:val="24"/>
          <w:lang w:val="uk-UA"/>
        </w:rPr>
      </w:pPr>
    </w:p>
    <w:sectPr w:rsidR="00386CF8" w:rsidSect="007570B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9580D"/>
    <w:multiLevelType w:val="multilevel"/>
    <w:tmpl w:val="4516C320"/>
    <w:lvl w:ilvl="0">
      <w:start w:val="8"/>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0BD236ED"/>
    <w:multiLevelType w:val="hybridMultilevel"/>
    <w:tmpl w:val="D7E60A0A"/>
    <w:lvl w:ilvl="0" w:tplc="06240032">
      <w:start w:val="11"/>
      <w:numFmt w:val="bullet"/>
      <w:lvlText w:val="-"/>
      <w:lvlJc w:val="left"/>
      <w:pPr>
        <w:ind w:left="6173"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D883F32"/>
    <w:multiLevelType w:val="hybridMultilevel"/>
    <w:tmpl w:val="530A026E"/>
    <w:lvl w:ilvl="0" w:tplc="AF58443C">
      <w:numFmt w:val="bullet"/>
      <w:lvlText w:val="-"/>
      <w:lvlJc w:val="left"/>
      <w:pPr>
        <w:ind w:left="1146" w:hanging="360"/>
      </w:pPr>
      <w:rPr>
        <w:rFonts w:ascii="Calibri" w:eastAsia="Calibri" w:hAnsi="Calibri"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57F060BA"/>
    <w:multiLevelType w:val="multilevel"/>
    <w:tmpl w:val="3746E5A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1"/>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070"/>
    <w:rsid w:val="00011547"/>
    <w:rsid w:val="00021808"/>
    <w:rsid w:val="0005538E"/>
    <w:rsid w:val="00067097"/>
    <w:rsid w:val="0006775C"/>
    <w:rsid w:val="000829D8"/>
    <w:rsid w:val="000A3DC4"/>
    <w:rsid w:val="000C779F"/>
    <w:rsid w:val="000E096D"/>
    <w:rsid w:val="000E0B01"/>
    <w:rsid w:val="00100B74"/>
    <w:rsid w:val="00107070"/>
    <w:rsid w:val="00116CFB"/>
    <w:rsid w:val="00122AA3"/>
    <w:rsid w:val="001450B4"/>
    <w:rsid w:val="001557C3"/>
    <w:rsid w:val="0016064B"/>
    <w:rsid w:val="00161CB1"/>
    <w:rsid w:val="00162FF2"/>
    <w:rsid w:val="00180E2C"/>
    <w:rsid w:val="001B4D8E"/>
    <w:rsid w:val="001C6915"/>
    <w:rsid w:val="001F260E"/>
    <w:rsid w:val="00202615"/>
    <w:rsid w:val="002235BD"/>
    <w:rsid w:val="00233289"/>
    <w:rsid w:val="00257678"/>
    <w:rsid w:val="00267E86"/>
    <w:rsid w:val="002745CC"/>
    <w:rsid w:val="00277499"/>
    <w:rsid w:val="002A6A97"/>
    <w:rsid w:val="002C6C94"/>
    <w:rsid w:val="002D64F3"/>
    <w:rsid w:val="002E0334"/>
    <w:rsid w:val="003052D8"/>
    <w:rsid w:val="0030736C"/>
    <w:rsid w:val="003304D0"/>
    <w:rsid w:val="00333A07"/>
    <w:rsid w:val="0036040B"/>
    <w:rsid w:val="00383951"/>
    <w:rsid w:val="00386CF8"/>
    <w:rsid w:val="003B7A42"/>
    <w:rsid w:val="003F7C97"/>
    <w:rsid w:val="004147FE"/>
    <w:rsid w:val="0041775C"/>
    <w:rsid w:val="00430A83"/>
    <w:rsid w:val="004346DE"/>
    <w:rsid w:val="004453A3"/>
    <w:rsid w:val="00457CFF"/>
    <w:rsid w:val="004614A3"/>
    <w:rsid w:val="00495391"/>
    <w:rsid w:val="004A549E"/>
    <w:rsid w:val="004C335F"/>
    <w:rsid w:val="004E4FAA"/>
    <w:rsid w:val="004F4A83"/>
    <w:rsid w:val="005074F3"/>
    <w:rsid w:val="00523099"/>
    <w:rsid w:val="0052580A"/>
    <w:rsid w:val="00531F33"/>
    <w:rsid w:val="005746E1"/>
    <w:rsid w:val="005B7FC2"/>
    <w:rsid w:val="005D50A0"/>
    <w:rsid w:val="005D64BB"/>
    <w:rsid w:val="005F4C8E"/>
    <w:rsid w:val="006114B9"/>
    <w:rsid w:val="00621D19"/>
    <w:rsid w:val="0063522E"/>
    <w:rsid w:val="006B47D7"/>
    <w:rsid w:val="006C358C"/>
    <w:rsid w:val="00710C43"/>
    <w:rsid w:val="00725059"/>
    <w:rsid w:val="007569F1"/>
    <w:rsid w:val="00762C71"/>
    <w:rsid w:val="00762EB9"/>
    <w:rsid w:val="007719B0"/>
    <w:rsid w:val="0077771D"/>
    <w:rsid w:val="00781E94"/>
    <w:rsid w:val="007A4CE9"/>
    <w:rsid w:val="007B74A3"/>
    <w:rsid w:val="0083753E"/>
    <w:rsid w:val="008525E6"/>
    <w:rsid w:val="00861C3E"/>
    <w:rsid w:val="008711DB"/>
    <w:rsid w:val="0088682A"/>
    <w:rsid w:val="00892053"/>
    <w:rsid w:val="00895CDE"/>
    <w:rsid w:val="008A1EE0"/>
    <w:rsid w:val="008A33CB"/>
    <w:rsid w:val="008A5E21"/>
    <w:rsid w:val="008B5809"/>
    <w:rsid w:val="008B585A"/>
    <w:rsid w:val="008F537F"/>
    <w:rsid w:val="008F7101"/>
    <w:rsid w:val="009002A4"/>
    <w:rsid w:val="00905184"/>
    <w:rsid w:val="0090675D"/>
    <w:rsid w:val="00923E52"/>
    <w:rsid w:val="00933EF3"/>
    <w:rsid w:val="009571DA"/>
    <w:rsid w:val="00961696"/>
    <w:rsid w:val="00975D5A"/>
    <w:rsid w:val="00977D51"/>
    <w:rsid w:val="009812CE"/>
    <w:rsid w:val="009934BF"/>
    <w:rsid w:val="009A1A47"/>
    <w:rsid w:val="009C53E2"/>
    <w:rsid w:val="009D0FB3"/>
    <w:rsid w:val="009E4608"/>
    <w:rsid w:val="009E77BE"/>
    <w:rsid w:val="00A30371"/>
    <w:rsid w:val="00A550BC"/>
    <w:rsid w:val="00A767F2"/>
    <w:rsid w:val="00AA54BB"/>
    <w:rsid w:val="00AC22E4"/>
    <w:rsid w:val="00AD704F"/>
    <w:rsid w:val="00AE45BC"/>
    <w:rsid w:val="00AE750C"/>
    <w:rsid w:val="00AF2DCD"/>
    <w:rsid w:val="00B3378E"/>
    <w:rsid w:val="00B359FB"/>
    <w:rsid w:val="00B5380A"/>
    <w:rsid w:val="00B628D1"/>
    <w:rsid w:val="00B66B92"/>
    <w:rsid w:val="00B72B4A"/>
    <w:rsid w:val="00B932A6"/>
    <w:rsid w:val="00BA03EA"/>
    <w:rsid w:val="00BA2536"/>
    <w:rsid w:val="00BC7EA9"/>
    <w:rsid w:val="00BD661F"/>
    <w:rsid w:val="00BE27F8"/>
    <w:rsid w:val="00C10575"/>
    <w:rsid w:val="00C12649"/>
    <w:rsid w:val="00C16BA0"/>
    <w:rsid w:val="00C31AE7"/>
    <w:rsid w:val="00C337EE"/>
    <w:rsid w:val="00C62B97"/>
    <w:rsid w:val="00C7205A"/>
    <w:rsid w:val="00C7359C"/>
    <w:rsid w:val="00CD75F3"/>
    <w:rsid w:val="00CF19AD"/>
    <w:rsid w:val="00CF4202"/>
    <w:rsid w:val="00D079BB"/>
    <w:rsid w:val="00D23901"/>
    <w:rsid w:val="00D30494"/>
    <w:rsid w:val="00D328D6"/>
    <w:rsid w:val="00D35462"/>
    <w:rsid w:val="00D67CE8"/>
    <w:rsid w:val="00D8088F"/>
    <w:rsid w:val="00DB5B9B"/>
    <w:rsid w:val="00DF35CB"/>
    <w:rsid w:val="00E56AB3"/>
    <w:rsid w:val="00E642AE"/>
    <w:rsid w:val="00E71624"/>
    <w:rsid w:val="00E735B0"/>
    <w:rsid w:val="00E7714E"/>
    <w:rsid w:val="00E83F13"/>
    <w:rsid w:val="00E95302"/>
    <w:rsid w:val="00EB2366"/>
    <w:rsid w:val="00EC636B"/>
    <w:rsid w:val="00EC6419"/>
    <w:rsid w:val="00EE2701"/>
    <w:rsid w:val="00EE6337"/>
    <w:rsid w:val="00F01CA5"/>
    <w:rsid w:val="00F63C1E"/>
    <w:rsid w:val="00F71F8E"/>
    <w:rsid w:val="00FB7351"/>
    <w:rsid w:val="00FE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2DBB"/>
  <w15:docId w15:val="{4BC79234-6C2D-4C16-B22B-074E8BAE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0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Web) Знак"/>
    <w:link w:val="a4"/>
    <w:locked/>
    <w:rsid w:val="00107070"/>
    <w:rPr>
      <w:rFonts w:ascii="Times New Roman" w:eastAsia="Times New Roman" w:hAnsi="Times New Roman"/>
      <w:sz w:val="24"/>
      <w:szCs w:val="24"/>
    </w:rPr>
  </w:style>
  <w:style w:type="paragraph" w:styleId="a4">
    <w:name w:val="Normal (Web)"/>
    <w:aliases w:val="Обычный (веб) Знак,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
    <w:basedOn w:val="a"/>
    <w:link w:val="a3"/>
    <w:uiPriority w:val="99"/>
    <w:unhideWhenUsed/>
    <w:qFormat/>
    <w:rsid w:val="00107070"/>
    <w:pPr>
      <w:spacing w:before="100" w:beforeAutospacing="1" w:after="100" w:afterAutospacing="1" w:line="240" w:lineRule="auto"/>
    </w:pPr>
    <w:rPr>
      <w:rFonts w:ascii="Times New Roman" w:eastAsia="Times New Roman" w:hAnsi="Times New Roman" w:cstheme="minorBidi"/>
      <w:sz w:val="24"/>
      <w:szCs w:val="24"/>
    </w:rPr>
  </w:style>
  <w:style w:type="paragraph" w:customStyle="1" w:styleId="rvps2">
    <w:name w:val="rvps2"/>
    <w:basedOn w:val="a"/>
    <w:qFormat/>
    <w:rsid w:val="001070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TML">
    <w:name w:val="Стандартный HTML Знак"/>
    <w:aliases w:val="Знак Знак, Знак9 Знак,Знак9 Знак"/>
    <w:link w:val="HTML0"/>
    <w:locked/>
    <w:rsid w:val="00107070"/>
    <w:rPr>
      <w:rFonts w:ascii="Courier New" w:eastAsia="Courier New" w:hAnsi="Courier New" w:cs="Courier New"/>
    </w:rPr>
  </w:style>
  <w:style w:type="paragraph" w:styleId="HTML0">
    <w:name w:val="HTML Preformatted"/>
    <w:aliases w:val="Знак, Знак9,Знак9"/>
    <w:basedOn w:val="a"/>
    <w:link w:val="HTML"/>
    <w:uiPriority w:val="99"/>
    <w:unhideWhenUsed/>
    <w:rsid w:val="00107070"/>
    <w:pPr>
      <w:tabs>
        <w:tab w:val="left" w:pos="708"/>
      </w:tabs>
      <w:spacing w:after="0" w:line="240" w:lineRule="auto"/>
    </w:pPr>
    <w:rPr>
      <w:rFonts w:ascii="Courier New" w:eastAsia="Courier New" w:hAnsi="Courier New" w:cs="Courier New"/>
    </w:rPr>
  </w:style>
  <w:style w:type="character" w:customStyle="1" w:styleId="HTML1">
    <w:name w:val="Стандартный HTML Знак1"/>
    <w:basedOn w:val="a0"/>
    <w:uiPriority w:val="99"/>
    <w:semiHidden/>
    <w:rsid w:val="00107070"/>
    <w:rPr>
      <w:rFonts w:ascii="Consolas" w:eastAsia="Calibri" w:hAnsi="Consolas" w:cs="Times New Roman"/>
      <w:sz w:val="20"/>
      <w:szCs w:val="20"/>
    </w:rPr>
  </w:style>
  <w:style w:type="paragraph" w:styleId="a5">
    <w:name w:val="Body Text"/>
    <w:basedOn w:val="a"/>
    <w:link w:val="a6"/>
    <w:unhideWhenUsed/>
    <w:rsid w:val="00107070"/>
    <w:pPr>
      <w:spacing w:after="120" w:line="240" w:lineRule="auto"/>
    </w:pPr>
    <w:rPr>
      <w:rFonts w:ascii="Times New Roman" w:eastAsia="Times New Roman" w:hAnsi="Times New Roman"/>
      <w:sz w:val="24"/>
      <w:szCs w:val="24"/>
      <w:lang w:val="x-none" w:eastAsia="x-none"/>
    </w:rPr>
  </w:style>
  <w:style w:type="character" w:customStyle="1" w:styleId="a6">
    <w:name w:val="Основной текст Знак"/>
    <w:basedOn w:val="a0"/>
    <w:link w:val="a5"/>
    <w:rsid w:val="00107070"/>
    <w:rPr>
      <w:rFonts w:ascii="Times New Roman" w:eastAsia="Times New Roman" w:hAnsi="Times New Roman" w:cs="Times New Roman"/>
      <w:sz w:val="24"/>
      <w:szCs w:val="24"/>
      <w:lang w:val="x-none" w:eastAsia="x-none"/>
    </w:rPr>
  </w:style>
  <w:style w:type="paragraph" w:styleId="a7">
    <w:name w:val="Body Text Indent"/>
    <w:basedOn w:val="a"/>
    <w:link w:val="a8"/>
    <w:uiPriority w:val="99"/>
    <w:unhideWhenUsed/>
    <w:qFormat/>
    <w:rsid w:val="00107070"/>
    <w:pPr>
      <w:spacing w:after="120"/>
      <w:ind w:left="283"/>
    </w:pPr>
    <w:rPr>
      <w:rFonts w:eastAsia="Times New Roman"/>
      <w:lang w:eastAsia="ru-RU"/>
    </w:rPr>
  </w:style>
  <w:style w:type="character" w:customStyle="1" w:styleId="a8">
    <w:name w:val="Основной текст с отступом Знак"/>
    <w:basedOn w:val="a0"/>
    <w:link w:val="a7"/>
    <w:uiPriority w:val="99"/>
    <w:rsid w:val="00107070"/>
    <w:rPr>
      <w:rFonts w:ascii="Calibri" w:eastAsia="Times New Roman" w:hAnsi="Calibri" w:cs="Times New Roman"/>
      <w:lang w:eastAsia="ru-RU"/>
    </w:rPr>
  </w:style>
  <w:style w:type="paragraph" w:styleId="a9">
    <w:name w:val="List Paragraph"/>
    <w:basedOn w:val="a"/>
    <w:uiPriority w:val="34"/>
    <w:qFormat/>
    <w:rsid w:val="00523099"/>
    <w:pPr>
      <w:ind w:left="720"/>
      <w:contextualSpacing/>
    </w:pPr>
    <w:rPr>
      <w:rFonts w:eastAsia="Times New Roman"/>
      <w:lang w:val="uk-UA" w:eastAsia="uk-UA"/>
    </w:rPr>
  </w:style>
  <w:style w:type="paragraph" w:customStyle="1" w:styleId="1">
    <w:name w:val="Обычный1"/>
    <w:rsid w:val="00781E94"/>
    <w:pPr>
      <w:widowControl w:val="0"/>
      <w:spacing w:after="0" w:line="300" w:lineRule="auto"/>
      <w:ind w:firstLine="720"/>
      <w:jc w:val="both"/>
    </w:pPr>
    <w:rPr>
      <w:rFonts w:ascii="Courier New" w:eastAsia="Times New Roman" w:hAnsi="Courier New" w:cs="Times New Roman"/>
      <w:snapToGrid w:val="0"/>
      <w:sz w:val="28"/>
      <w:szCs w:val="20"/>
      <w:lang w:val="uk-UA" w:eastAsia="ru-RU"/>
    </w:rPr>
  </w:style>
  <w:style w:type="paragraph" w:customStyle="1" w:styleId="aa">
    <w:name w:val="Обычный + По ширине"/>
    <w:basedOn w:val="a"/>
    <w:uiPriority w:val="99"/>
    <w:rsid w:val="00975D5A"/>
    <w:pPr>
      <w:keepNext/>
      <w:spacing w:before="120" w:after="40" w:line="240" w:lineRule="auto"/>
      <w:ind w:firstLine="630"/>
      <w:jc w:val="both"/>
    </w:pPr>
    <w:rPr>
      <w:rFonts w:ascii="Times New Roman" w:hAnsi="Times New Roman"/>
      <w:bCs/>
      <w:noProof/>
      <w:kern w:val="32"/>
      <w:sz w:val="24"/>
      <w:szCs w:val="24"/>
      <w:lang w:val="uk-UA" w:eastAsia="ru-RU"/>
    </w:rPr>
  </w:style>
  <w:style w:type="paragraph" w:customStyle="1" w:styleId="ab">
    <w:name w:val="a"/>
    <w:basedOn w:val="a"/>
    <w:rsid w:val="00B932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bject">
    <w:name w:val="subject"/>
    <w:rsid w:val="001F2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12</Pages>
  <Words>7006</Words>
  <Characters>39937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Lesya</cp:lastModifiedBy>
  <cp:revision>166</cp:revision>
  <dcterms:created xsi:type="dcterms:W3CDTF">2018-04-25T07:01:00Z</dcterms:created>
  <dcterms:modified xsi:type="dcterms:W3CDTF">2023-06-02T05:48:00Z</dcterms:modified>
</cp:coreProperties>
</file>