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24" w:rsidRPr="00E036DF" w:rsidRDefault="00C244E7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 xml:space="preserve">Додаток №  </w:t>
      </w:r>
      <w:r w:rsidR="005C4A1E" w:rsidRPr="00E036DF">
        <w:rPr>
          <w:rFonts w:ascii="Times New Roman" w:hAnsi="Times New Roman" w:cs="Times New Roman"/>
          <w:sz w:val="24"/>
          <w:szCs w:val="24"/>
        </w:rPr>
        <w:t>7</w:t>
      </w:r>
    </w:p>
    <w:p w:rsidR="00E036DF" w:rsidRPr="00E036DF" w:rsidRDefault="00E036DF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>до рішення №176</w:t>
      </w:r>
    </w:p>
    <w:p w:rsidR="00CF390D" w:rsidRPr="00E036DF" w:rsidRDefault="00E036DF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 xml:space="preserve"> 8</w:t>
      </w:r>
      <w:r w:rsidR="00CF390D" w:rsidRPr="00E036DF">
        <w:rPr>
          <w:rFonts w:ascii="Times New Roman" w:hAnsi="Times New Roman" w:cs="Times New Roman"/>
          <w:sz w:val="24"/>
          <w:szCs w:val="24"/>
        </w:rPr>
        <w:t xml:space="preserve">  сесії 8 скликання</w:t>
      </w:r>
    </w:p>
    <w:p w:rsidR="00CF390D" w:rsidRPr="00E036DF" w:rsidRDefault="00CF390D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>Станіславчицької сільської ради</w:t>
      </w:r>
    </w:p>
    <w:p w:rsidR="00CF390D" w:rsidRPr="00E036DF" w:rsidRDefault="00CF390D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 xml:space="preserve">від  </w:t>
      </w:r>
      <w:r w:rsidR="00E036DF" w:rsidRPr="00E036DF">
        <w:rPr>
          <w:rFonts w:ascii="Times New Roman" w:hAnsi="Times New Roman" w:cs="Times New Roman"/>
          <w:sz w:val="24"/>
          <w:szCs w:val="24"/>
        </w:rPr>
        <w:t xml:space="preserve"> 14.07.2021 </w:t>
      </w:r>
      <w:r w:rsidRPr="00E036DF">
        <w:rPr>
          <w:rFonts w:ascii="Times New Roman" w:hAnsi="Times New Roman" w:cs="Times New Roman"/>
          <w:sz w:val="24"/>
          <w:szCs w:val="24"/>
        </w:rPr>
        <w:t>року</w:t>
      </w:r>
    </w:p>
    <w:p w:rsidR="00CF390D" w:rsidRPr="00E036DF" w:rsidRDefault="00CF390D" w:rsidP="00CF3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390D" w:rsidRPr="00E036DF" w:rsidRDefault="00CF390D" w:rsidP="00CF3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F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</w:p>
    <w:p w:rsidR="00CF390D" w:rsidRPr="00E036DF" w:rsidRDefault="00113285" w:rsidP="00CF39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F">
        <w:rPr>
          <w:rFonts w:ascii="Times New Roman" w:hAnsi="Times New Roman" w:cs="Times New Roman"/>
          <w:b/>
          <w:sz w:val="24"/>
          <w:szCs w:val="24"/>
        </w:rPr>
        <w:t>п</w:t>
      </w:r>
      <w:r w:rsidR="00CF390D" w:rsidRPr="00E036DF">
        <w:rPr>
          <w:rFonts w:ascii="Times New Roman" w:hAnsi="Times New Roman" w:cs="Times New Roman"/>
          <w:b/>
          <w:sz w:val="24"/>
          <w:szCs w:val="24"/>
        </w:rPr>
        <w:t>ільг для фізичних та юридичних осіб, наданих відповідно до пункту 284.1 статті 284 Податкового кодексу України, із сплати земельного податку</w:t>
      </w:r>
    </w:p>
    <w:p w:rsidR="00CF390D" w:rsidRPr="00E036DF" w:rsidRDefault="00CF390D" w:rsidP="00CF3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90D" w:rsidRPr="00E036DF" w:rsidRDefault="00CF390D" w:rsidP="00CF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 xml:space="preserve"> Пільги встановлюються на 2022 рік та вводяться в дію з 01 січня 2022 року.</w:t>
      </w:r>
    </w:p>
    <w:p w:rsidR="00CF390D" w:rsidRPr="00E036DF" w:rsidRDefault="00CF390D" w:rsidP="00CF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0D" w:rsidRPr="00E036DF" w:rsidRDefault="00CF390D" w:rsidP="00CF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F">
        <w:rPr>
          <w:rFonts w:ascii="Times New Roman" w:hAnsi="Times New Roman" w:cs="Times New Roman"/>
          <w:sz w:val="24"/>
          <w:szCs w:val="24"/>
        </w:rPr>
        <w:t>Адміністративно-територіальна одиниця, на яку поширюється дія рішення органу місцевого самоврядування: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1431"/>
        <w:gridCol w:w="2305"/>
        <w:gridCol w:w="5031"/>
      </w:tblGrid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b/>
                <w:sz w:val="24"/>
                <w:szCs w:val="24"/>
              </w:rPr>
              <w:t>Код області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b/>
                <w:sz w:val="24"/>
                <w:szCs w:val="24"/>
              </w:rPr>
              <w:t>Код району</w:t>
            </w:r>
          </w:p>
        </w:tc>
        <w:tc>
          <w:tcPr>
            <w:tcW w:w="2305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b/>
                <w:sz w:val="24"/>
                <w:szCs w:val="24"/>
              </w:rPr>
              <w:t>Код КОАТУУ</w:t>
            </w:r>
          </w:p>
        </w:tc>
        <w:tc>
          <w:tcPr>
            <w:tcW w:w="5032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03A8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0521085800</w:t>
            </w:r>
          </w:p>
        </w:tc>
        <w:tc>
          <w:tcPr>
            <w:tcW w:w="5032" w:type="dxa"/>
          </w:tcPr>
          <w:p w:rsidR="00CF390D" w:rsidRPr="00E036DF" w:rsidRDefault="003403A8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Станіславчицька сільська рада</w:t>
            </w:r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D41C5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0521086306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Будьки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0521086806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Варжинка</w:t>
            </w:r>
            <w:proofErr w:type="spellEnd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0521086309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Вознівці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0521083906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Гута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Мовчанська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0521084206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Демків</w:t>
            </w:r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0521082203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яногірка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0521082803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Кацмазів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0521083903</w:t>
            </w:r>
          </w:p>
        </w:tc>
        <w:tc>
          <w:tcPr>
            <w:tcW w:w="5032" w:type="dxa"/>
          </w:tcPr>
          <w:p w:rsidR="00CF390D" w:rsidRPr="00E036DF" w:rsidRDefault="003D41C5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Лука </w:t>
            </w:r>
            <w:proofErr w:type="spellStart"/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Мовчанська</w:t>
            </w:r>
            <w:proofErr w:type="spellEnd"/>
          </w:p>
        </w:tc>
      </w:tr>
      <w:tr w:rsidR="00CF390D" w:rsidRPr="00E036DF" w:rsidTr="00CF390D">
        <w:tc>
          <w:tcPr>
            <w:tcW w:w="1087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CF390D" w:rsidRPr="00E036DF" w:rsidRDefault="00CF390D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CF390D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0521084003</w:t>
            </w:r>
          </w:p>
        </w:tc>
        <w:tc>
          <w:tcPr>
            <w:tcW w:w="5032" w:type="dxa"/>
          </w:tcPr>
          <w:p w:rsidR="00CF390D" w:rsidRPr="00E036DF" w:rsidRDefault="003403A8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46170" w:rsidRPr="00E036DF">
              <w:rPr>
                <w:rFonts w:ascii="Times New Roman" w:hAnsi="Times New Roman" w:cs="Times New Roman"/>
                <w:sz w:val="24"/>
                <w:szCs w:val="24"/>
              </w:rPr>
              <w:t>Мовчани</w:t>
            </w:r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0521082806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хутір 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Настасіївка</w:t>
            </w:r>
            <w:proofErr w:type="spellEnd"/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0521084203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Носківці</w:t>
            </w:r>
            <w:proofErr w:type="spellEnd"/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0521082206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0521085803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с. Станіславчик</w:t>
            </w:r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0521086303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с. Тарасівка</w:t>
            </w:r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0521086803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Телелинці</w:t>
            </w:r>
            <w:proofErr w:type="spellEnd"/>
          </w:p>
        </w:tc>
      </w:tr>
      <w:tr w:rsidR="00346170" w:rsidRPr="00E036DF" w:rsidTr="00CF390D">
        <w:tc>
          <w:tcPr>
            <w:tcW w:w="1087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1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05" w:type="dxa"/>
          </w:tcPr>
          <w:p w:rsidR="00346170" w:rsidRPr="00E036DF" w:rsidRDefault="00346170" w:rsidP="00C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0521085806</w:t>
            </w:r>
          </w:p>
        </w:tc>
        <w:tc>
          <w:tcPr>
            <w:tcW w:w="5032" w:type="dxa"/>
          </w:tcPr>
          <w:p w:rsidR="00346170" w:rsidRPr="00E036DF" w:rsidRDefault="00346170" w:rsidP="003D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селище Травневе</w:t>
            </w:r>
          </w:p>
        </w:tc>
      </w:tr>
    </w:tbl>
    <w:p w:rsidR="003403A8" w:rsidRPr="00E036DF" w:rsidRDefault="003403A8" w:rsidP="00CF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2"/>
        <w:gridCol w:w="2801"/>
      </w:tblGrid>
      <w:tr w:rsidR="003403A8" w:rsidRPr="00E036DF" w:rsidTr="003403A8">
        <w:tc>
          <w:tcPr>
            <w:tcW w:w="7054" w:type="dxa"/>
          </w:tcPr>
          <w:p w:rsidR="003403A8" w:rsidRPr="00E036DF" w:rsidRDefault="003403A8" w:rsidP="0034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2801" w:type="dxa"/>
          </w:tcPr>
          <w:p w:rsidR="003403A8" w:rsidRPr="00E036DF" w:rsidRDefault="003403A8" w:rsidP="00CF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пільги (відсотків суми податкового 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proofErr w:type="spellEnd"/>
            <w:r w:rsidRPr="00E03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язання</w:t>
            </w:r>
            <w:proofErr w:type="spellEnd"/>
            <w:r w:rsidRPr="00E036DF">
              <w:rPr>
                <w:rFonts w:ascii="Times New Roman" w:hAnsi="Times New Roman" w:cs="Times New Roman"/>
                <w:sz w:val="24"/>
                <w:szCs w:val="24"/>
              </w:rPr>
              <w:t xml:space="preserve"> за рік)</w:t>
            </w:r>
          </w:p>
        </w:tc>
      </w:tr>
      <w:tr w:rsidR="003403A8" w:rsidRPr="00E036DF" w:rsidTr="002A30C7">
        <w:trPr>
          <w:trHeight w:val="550"/>
        </w:trPr>
        <w:tc>
          <w:tcPr>
            <w:tcW w:w="7054" w:type="dxa"/>
            <w:vAlign w:val="center"/>
          </w:tcPr>
          <w:p w:rsidR="003403A8" w:rsidRPr="00E036DF" w:rsidRDefault="003403A8" w:rsidP="002A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2801" w:type="dxa"/>
            <w:vAlign w:val="center"/>
          </w:tcPr>
          <w:p w:rsidR="003403A8" w:rsidRPr="00E036DF" w:rsidRDefault="003403A8" w:rsidP="0034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03A8" w:rsidRPr="00E036DF" w:rsidTr="003403A8">
        <w:tc>
          <w:tcPr>
            <w:tcW w:w="7054" w:type="dxa"/>
          </w:tcPr>
          <w:p w:rsidR="003403A8" w:rsidRPr="00E036DF" w:rsidRDefault="003403A8" w:rsidP="00340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Заклади, установи та організації, які повністю утримуються за рахунок коштів державного чи місцевого бюджетів</w:t>
            </w:r>
          </w:p>
        </w:tc>
        <w:tc>
          <w:tcPr>
            <w:tcW w:w="2801" w:type="dxa"/>
            <w:vAlign w:val="center"/>
          </w:tcPr>
          <w:p w:rsidR="003403A8" w:rsidRPr="00E036DF" w:rsidRDefault="003403A8" w:rsidP="0034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30C7" w:rsidRPr="00E036DF" w:rsidRDefault="002A30C7" w:rsidP="00CF3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6DF" w:rsidRDefault="00E036DF" w:rsidP="00CF3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0C7" w:rsidRPr="00E036DF" w:rsidRDefault="00E036DF" w:rsidP="00CF3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="002A30C7" w:rsidRPr="00E036DF">
        <w:rPr>
          <w:rFonts w:ascii="Times New Roman" w:hAnsi="Times New Roman" w:cs="Times New Roman"/>
          <w:b/>
          <w:sz w:val="24"/>
          <w:szCs w:val="24"/>
        </w:rPr>
        <w:t>Секретар сільської ради                                          Ірина ТВЕРДОХЛІБ</w:t>
      </w:r>
    </w:p>
    <w:sectPr w:rsidR="002A30C7" w:rsidRPr="00E036DF" w:rsidSect="005537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4"/>
    <w:rsid w:val="00113285"/>
    <w:rsid w:val="00145C08"/>
    <w:rsid w:val="00147924"/>
    <w:rsid w:val="00213E73"/>
    <w:rsid w:val="002A30C7"/>
    <w:rsid w:val="002B7C86"/>
    <w:rsid w:val="003403A8"/>
    <w:rsid w:val="00346170"/>
    <w:rsid w:val="003D41C5"/>
    <w:rsid w:val="00401272"/>
    <w:rsid w:val="00445755"/>
    <w:rsid w:val="00500ACF"/>
    <w:rsid w:val="005537C5"/>
    <w:rsid w:val="0059499B"/>
    <w:rsid w:val="005C4A1E"/>
    <w:rsid w:val="00726348"/>
    <w:rsid w:val="007A6DE5"/>
    <w:rsid w:val="007C3D12"/>
    <w:rsid w:val="008929D5"/>
    <w:rsid w:val="008A2C1C"/>
    <w:rsid w:val="00966EDA"/>
    <w:rsid w:val="00993540"/>
    <w:rsid w:val="00994E07"/>
    <w:rsid w:val="009C04DB"/>
    <w:rsid w:val="00B06D05"/>
    <w:rsid w:val="00B16EB9"/>
    <w:rsid w:val="00B43626"/>
    <w:rsid w:val="00C244E7"/>
    <w:rsid w:val="00CF390D"/>
    <w:rsid w:val="00D45B7B"/>
    <w:rsid w:val="00D94348"/>
    <w:rsid w:val="00D96044"/>
    <w:rsid w:val="00DA13C5"/>
    <w:rsid w:val="00DC1478"/>
    <w:rsid w:val="00DC56C3"/>
    <w:rsid w:val="00DD02CC"/>
    <w:rsid w:val="00DD318E"/>
    <w:rsid w:val="00E036DF"/>
    <w:rsid w:val="00E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69C9"/>
  <w15:docId w15:val="{C7563DE2-DCA4-4C1F-BBD9-CA7B461F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22</cp:revision>
  <cp:lastPrinted>2022-01-28T13:35:00Z</cp:lastPrinted>
  <dcterms:created xsi:type="dcterms:W3CDTF">2021-04-29T09:38:00Z</dcterms:created>
  <dcterms:modified xsi:type="dcterms:W3CDTF">2022-01-28T13:35:00Z</dcterms:modified>
</cp:coreProperties>
</file>