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57" w:rsidRPr="00B358C7" w:rsidRDefault="00626F57" w:rsidP="002E764B">
      <w:pPr>
        <w:tabs>
          <w:tab w:val="left" w:pos="11580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B358C7">
        <w:t xml:space="preserve">                    </w:t>
      </w:r>
      <w:r w:rsidRPr="00B358C7">
        <w:rPr>
          <w:rFonts w:ascii="Times New Roman" w:hAnsi="Times New Roman" w:cs="Times New Roman"/>
        </w:rPr>
        <w:t>ЗАТВЕРДЖЕНО</w:t>
      </w:r>
    </w:p>
    <w:p w:rsidR="00626F57" w:rsidRPr="00B358C7" w:rsidRDefault="00626F57" w:rsidP="002E764B">
      <w:pPr>
        <w:tabs>
          <w:tab w:val="left" w:pos="11580"/>
        </w:tabs>
        <w:spacing w:after="0"/>
        <w:rPr>
          <w:rFonts w:ascii="Times New Roman" w:hAnsi="Times New Roman" w:cs="Times New Roman"/>
        </w:rPr>
      </w:pPr>
      <w:r w:rsidRPr="00B358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Розпорядженням </w:t>
      </w:r>
      <w:r w:rsidR="00B358C7">
        <w:rPr>
          <w:rFonts w:ascii="Times New Roman" w:hAnsi="Times New Roman" w:cs="Times New Roman"/>
        </w:rPr>
        <w:t>с</w:t>
      </w:r>
      <w:r w:rsidRPr="00B358C7">
        <w:rPr>
          <w:rFonts w:ascii="Times New Roman" w:hAnsi="Times New Roman" w:cs="Times New Roman"/>
        </w:rPr>
        <w:t>і</w:t>
      </w:r>
      <w:r w:rsidR="00B358C7">
        <w:rPr>
          <w:rFonts w:ascii="Times New Roman" w:hAnsi="Times New Roman" w:cs="Times New Roman"/>
        </w:rPr>
        <w:t>ль</w:t>
      </w:r>
      <w:r w:rsidRPr="00B358C7">
        <w:rPr>
          <w:rFonts w:ascii="Times New Roman" w:hAnsi="Times New Roman" w:cs="Times New Roman"/>
        </w:rPr>
        <w:t xml:space="preserve">ського голови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6F57" w:rsidRPr="00B358C7" w:rsidRDefault="00626F57" w:rsidP="002E764B">
      <w:pPr>
        <w:tabs>
          <w:tab w:val="left" w:pos="11580"/>
        </w:tabs>
        <w:spacing w:after="0"/>
        <w:rPr>
          <w:rFonts w:ascii="Times New Roman" w:hAnsi="Times New Roman" w:cs="Times New Roman"/>
        </w:rPr>
      </w:pPr>
      <w:r w:rsidRPr="00B358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від «</w:t>
      </w:r>
      <w:r w:rsidR="00B358C7">
        <w:rPr>
          <w:rFonts w:ascii="Times New Roman" w:hAnsi="Times New Roman" w:cs="Times New Roman"/>
        </w:rPr>
        <w:t>2</w:t>
      </w:r>
      <w:r w:rsidRPr="00B358C7">
        <w:rPr>
          <w:rFonts w:ascii="Times New Roman" w:hAnsi="Times New Roman" w:cs="Times New Roman"/>
        </w:rPr>
        <w:t xml:space="preserve">1» грудня 2020 року № </w:t>
      </w:r>
      <w:r w:rsidR="00B358C7">
        <w:rPr>
          <w:rFonts w:ascii="Times New Roman" w:hAnsi="Times New Roman" w:cs="Times New Roman"/>
        </w:rPr>
        <w:t>69.1</w:t>
      </w:r>
    </w:p>
    <w:tbl>
      <w:tblPr>
        <w:tblW w:w="5205" w:type="pct"/>
        <w:tblCellSpacing w:w="0" w:type="dxa"/>
        <w:tblInd w:w="-21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6363"/>
      </w:tblGrid>
      <w:tr w:rsidR="00626F57" w:rsidRPr="00B358C7" w:rsidTr="000F7D87">
        <w:trPr>
          <w:trHeight w:val="4107"/>
          <w:tblCellSpacing w:w="0" w:type="dxa"/>
        </w:trPr>
        <w:tc>
          <w:tcPr>
            <w:tcW w:w="15480" w:type="dxa"/>
            <w:shd w:val="clear" w:color="auto" w:fill="auto"/>
            <w:vAlign w:val="center"/>
          </w:tcPr>
          <w:p w:rsidR="00626F57" w:rsidRPr="00B358C7" w:rsidRDefault="00626F57" w:rsidP="00181AF0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358C7">
              <w:rPr>
                <w:rFonts w:ascii="Times New Roman" w:eastAsia="Arial Unicode MS" w:hAnsi="Times New Roman" w:cs="Times New Roman"/>
                <w:b/>
              </w:rPr>
              <w:t>ПЛАН ДІЯЛЬНОСТІ З ПІДГОТОВКИ ПРОЕКТІВ РЕГУЛЯТОРНИХ АКТІВ НА 2021 РІК</w:t>
            </w:r>
          </w:p>
          <w:tbl>
            <w:tblPr>
              <w:tblW w:w="1514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2"/>
              <w:gridCol w:w="1830"/>
              <w:gridCol w:w="4170"/>
              <w:gridCol w:w="4869"/>
              <w:gridCol w:w="1791"/>
              <w:gridCol w:w="1950"/>
            </w:tblGrid>
            <w:tr w:rsidR="00626F57" w:rsidRPr="00B358C7" w:rsidTr="000F7D87">
              <w:trPr>
                <w:tblCellSpacing w:w="15" w:type="dxa"/>
              </w:trPr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  <w:iCs/>
                    </w:rPr>
                    <w:t xml:space="preserve">№ 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358C7">
                    <w:rPr>
                      <w:rFonts w:ascii="Times New Roman" w:hAnsi="Times New Roman" w:cs="Times New Roman"/>
                      <w:iCs/>
                    </w:rPr>
                    <w:t>Вид проекту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  <w:iCs/>
                    </w:rPr>
                    <w:t>Назва проекту</w:t>
                  </w:r>
                </w:p>
              </w:tc>
              <w:tc>
                <w:tcPr>
                  <w:tcW w:w="4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358C7">
                    <w:rPr>
                      <w:rFonts w:ascii="Times New Roman" w:hAnsi="Times New Roman" w:cs="Times New Roman"/>
                      <w:iCs/>
                    </w:rPr>
                    <w:t>Ціль прийняття</w:t>
                  </w:r>
                </w:p>
              </w:tc>
              <w:tc>
                <w:tcPr>
                  <w:tcW w:w="1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358C7">
                    <w:rPr>
                      <w:rFonts w:ascii="Times New Roman" w:hAnsi="Times New Roman" w:cs="Times New Roman"/>
                      <w:iCs/>
                    </w:rPr>
                    <w:t>Термін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>Розробник</w:t>
                  </w:r>
                </w:p>
              </w:tc>
            </w:tr>
            <w:tr w:rsidR="00626F57" w:rsidRPr="00B358C7" w:rsidTr="000F7D87">
              <w:trPr>
                <w:tblCellSpacing w:w="15" w:type="dxa"/>
              </w:trPr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358C7">
                    <w:rPr>
                      <w:rFonts w:ascii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B358C7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 xml:space="preserve">Рішення сесії </w:t>
                  </w:r>
                  <w:r w:rsidR="00B358C7">
                    <w:rPr>
                      <w:rFonts w:ascii="Times New Roman" w:hAnsi="Times New Roman" w:cs="Times New Roman"/>
                    </w:rPr>
                    <w:t>с</w:t>
                  </w:r>
                  <w:r w:rsidRPr="00B358C7">
                    <w:rPr>
                      <w:rFonts w:ascii="Times New Roman" w:hAnsi="Times New Roman" w:cs="Times New Roman"/>
                    </w:rPr>
                    <w:t>і</w:t>
                  </w:r>
                  <w:r w:rsidR="00B358C7">
                    <w:rPr>
                      <w:rFonts w:ascii="Times New Roman" w:hAnsi="Times New Roman" w:cs="Times New Roman"/>
                    </w:rPr>
                    <w:t>ль</w:t>
                  </w:r>
                  <w:r w:rsidRPr="00B358C7">
                    <w:rPr>
                      <w:rFonts w:ascii="Times New Roman" w:hAnsi="Times New Roman" w:cs="Times New Roman"/>
                    </w:rPr>
                    <w:t>ської ради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B358C7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358C7">
                    <w:rPr>
                      <w:rFonts w:ascii="Times New Roman" w:hAnsi="Times New Roman" w:cs="Times New Roman"/>
                      <w:iCs/>
                    </w:rPr>
                    <w:t xml:space="preserve">Про встановлення місцевих податків і зборів на території </w:t>
                  </w:r>
                  <w:proofErr w:type="spellStart"/>
                  <w:r w:rsidR="00B358C7">
                    <w:rPr>
                      <w:rFonts w:ascii="Times New Roman" w:hAnsi="Times New Roman" w:cs="Times New Roman"/>
                      <w:iCs/>
                    </w:rPr>
                    <w:t>Станіславчиц</w:t>
                  </w:r>
                  <w:r w:rsidRPr="00B358C7">
                    <w:rPr>
                      <w:rFonts w:ascii="Times New Roman" w:hAnsi="Times New Roman" w:cs="Times New Roman"/>
                      <w:iCs/>
                    </w:rPr>
                    <w:t>ької</w:t>
                  </w:r>
                  <w:proofErr w:type="spellEnd"/>
                  <w:r w:rsidRPr="00B358C7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="00B358C7">
                    <w:rPr>
                      <w:rFonts w:ascii="Times New Roman" w:hAnsi="Times New Roman" w:cs="Times New Roman"/>
                      <w:iCs/>
                    </w:rPr>
                    <w:t>с</w:t>
                  </w:r>
                  <w:r w:rsidRPr="00B358C7">
                    <w:rPr>
                      <w:rFonts w:ascii="Times New Roman" w:hAnsi="Times New Roman" w:cs="Times New Roman"/>
                      <w:iCs/>
                    </w:rPr>
                    <w:t>і</w:t>
                  </w:r>
                  <w:r w:rsidR="00B358C7">
                    <w:rPr>
                      <w:rFonts w:ascii="Times New Roman" w:hAnsi="Times New Roman" w:cs="Times New Roman"/>
                      <w:iCs/>
                    </w:rPr>
                    <w:t>ль</w:t>
                  </w:r>
                  <w:r w:rsidRPr="00B358C7">
                    <w:rPr>
                      <w:rFonts w:ascii="Times New Roman" w:hAnsi="Times New Roman" w:cs="Times New Roman"/>
                      <w:iCs/>
                    </w:rPr>
                    <w:t>ської  територіальної громади</w:t>
                  </w:r>
                </w:p>
              </w:tc>
              <w:tc>
                <w:tcPr>
                  <w:tcW w:w="4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B358C7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 xml:space="preserve">Забезпечення процедури надходження до </w:t>
                  </w:r>
                  <w:r w:rsidR="00B358C7">
                    <w:rPr>
                      <w:rFonts w:ascii="Times New Roman" w:hAnsi="Times New Roman" w:cs="Times New Roman"/>
                    </w:rPr>
                    <w:t>с</w:t>
                  </w:r>
                  <w:r w:rsidRPr="00B358C7">
                    <w:rPr>
                      <w:rFonts w:ascii="Times New Roman" w:hAnsi="Times New Roman" w:cs="Times New Roman"/>
                    </w:rPr>
                    <w:t>і</w:t>
                  </w:r>
                  <w:r w:rsidR="00B358C7">
                    <w:rPr>
                      <w:rFonts w:ascii="Times New Roman" w:hAnsi="Times New Roman" w:cs="Times New Roman"/>
                    </w:rPr>
                    <w:t>ль</w:t>
                  </w:r>
                  <w:r w:rsidRPr="00B358C7">
                    <w:rPr>
                      <w:rFonts w:ascii="Times New Roman" w:hAnsi="Times New Roman" w:cs="Times New Roman"/>
                    </w:rPr>
                    <w:t>ського бюджету місцевих податків і зборів</w:t>
                  </w:r>
                </w:p>
              </w:tc>
              <w:tc>
                <w:tcPr>
                  <w:tcW w:w="1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</w:p>
                <w:p w:rsidR="00626F57" w:rsidRPr="00B358C7" w:rsidRDefault="00037768" w:rsidP="00B358C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І</w:t>
                  </w:r>
                  <w:r w:rsidR="00626F57" w:rsidRPr="00B358C7">
                    <w:rPr>
                      <w:rFonts w:ascii="Times New Roman" w:hAnsi="Times New Roman" w:cs="Times New Roman"/>
                    </w:rPr>
                    <w:t xml:space="preserve"> півріччя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626F57" w:rsidRPr="00B358C7" w:rsidRDefault="00626F57" w:rsidP="00B358C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>Фінансов</w:t>
                  </w:r>
                  <w:r w:rsidR="00B358C7">
                    <w:rPr>
                      <w:rFonts w:ascii="Times New Roman" w:hAnsi="Times New Roman" w:cs="Times New Roman"/>
                    </w:rPr>
                    <w:t>ий</w:t>
                  </w:r>
                  <w:r w:rsidRPr="00B358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358C7">
                    <w:rPr>
                      <w:rFonts w:ascii="Times New Roman" w:hAnsi="Times New Roman" w:cs="Times New Roman"/>
                    </w:rPr>
                    <w:t>відділ</w:t>
                  </w:r>
                </w:p>
              </w:tc>
            </w:tr>
            <w:tr w:rsidR="00626F57" w:rsidRPr="00B358C7" w:rsidTr="000F7D87">
              <w:trPr>
                <w:tblCellSpacing w:w="15" w:type="dxa"/>
              </w:trPr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B358C7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 xml:space="preserve">Рішення сесії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B358C7">
                    <w:rPr>
                      <w:rFonts w:ascii="Times New Roman" w:hAnsi="Times New Roman" w:cs="Times New Roman"/>
                    </w:rPr>
                    <w:t>і</w:t>
                  </w:r>
                  <w:r>
                    <w:rPr>
                      <w:rFonts w:ascii="Times New Roman" w:hAnsi="Times New Roman" w:cs="Times New Roman"/>
                    </w:rPr>
                    <w:t>ль</w:t>
                  </w:r>
                  <w:r w:rsidRPr="00B358C7">
                    <w:rPr>
                      <w:rFonts w:ascii="Times New Roman" w:hAnsi="Times New Roman" w:cs="Times New Roman"/>
                    </w:rPr>
                    <w:t>ської ради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626F57" w:rsidP="000377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 xml:space="preserve">Про затвердження Положення про </w:t>
                  </w:r>
                  <w:r w:rsidR="00FB60E2">
                    <w:rPr>
                      <w:rFonts w:ascii="Times New Roman" w:hAnsi="Times New Roman" w:cs="Times New Roman"/>
                    </w:rPr>
                    <w:t xml:space="preserve">порядок передачі в </w:t>
                  </w:r>
                  <w:r w:rsidRPr="00B358C7">
                    <w:rPr>
                      <w:rFonts w:ascii="Times New Roman" w:hAnsi="Times New Roman" w:cs="Times New Roman"/>
                    </w:rPr>
                    <w:t xml:space="preserve">оренду </w:t>
                  </w:r>
                  <w:r w:rsidR="00FB60E2">
                    <w:rPr>
                      <w:rFonts w:ascii="Times New Roman" w:hAnsi="Times New Roman" w:cs="Times New Roman"/>
                    </w:rPr>
                    <w:t xml:space="preserve">комунального </w:t>
                  </w:r>
                  <w:r w:rsidRPr="00B358C7">
                    <w:rPr>
                      <w:rFonts w:ascii="Times New Roman" w:hAnsi="Times New Roman" w:cs="Times New Roman"/>
                    </w:rPr>
                    <w:t xml:space="preserve">майна </w:t>
                  </w:r>
                  <w:r w:rsidR="00037768" w:rsidRPr="00B358C7">
                    <w:rPr>
                      <w:rFonts w:ascii="Times New Roman" w:hAnsi="Times New Roman" w:cs="Times New Roman"/>
                    </w:rPr>
                    <w:t xml:space="preserve">територіальної громади </w:t>
                  </w:r>
                  <w:proofErr w:type="spellStart"/>
                  <w:r w:rsidR="00FB60E2">
                    <w:rPr>
                      <w:rFonts w:ascii="Times New Roman" w:hAnsi="Times New Roman" w:cs="Times New Roman"/>
                    </w:rPr>
                    <w:t>Станіславчиц</w:t>
                  </w:r>
                  <w:r w:rsidRPr="00B358C7">
                    <w:rPr>
                      <w:rFonts w:ascii="Times New Roman" w:hAnsi="Times New Roman" w:cs="Times New Roman"/>
                    </w:rPr>
                    <w:t>ької</w:t>
                  </w:r>
                  <w:proofErr w:type="spellEnd"/>
                  <w:r w:rsidRPr="00B358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B60E2">
                    <w:rPr>
                      <w:rFonts w:ascii="Times New Roman" w:hAnsi="Times New Roman" w:cs="Times New Roman"/>
                    </w:rPr>
                    <w:t>с</w:t>
                  </w:r>
                  <w:r w:rsidRPr="00B358C7">
                    <w:rPr>
                      <w:rFonts w:ascii="Times New Roman" w:hAnsi="Times New Roman" w:cs="Times New Roman"/>
                    </w:rPr>
                    <w:t>і</w:t>
                  </w:r>
                  <w:r w:rsidR="00037768">
                    <w:rPr>
                      <w:rFonts w:ascii="Times New Roman" w:hAnsi="Times New Roman" w:cs="Times New Roman"/>
                    </w:rPr>
                    <w:t>ль</w:t>
                  </w:r>
                  <w:r w:rsidRPr="00B358C7">
                    <w:rPr>
                      <w:rFonts w:ascii="Times New Roman" w:hAnsi="Times New Roman" w:cs="Times New Roman"/>
                    </w:rPr>
                    <w:t xml:space="preserve">ської </w:t>
                  </w:r>
                  <w:r w:rsidR="00037768">
                    <w:rPr>
                      <w:rFonts w:ascii="Times New Roman" w:hAnsi="Times New Roman" w:cs="Times New Roman"/>
                    </w:rPr>
                    <w:t xml:space="preserve">ради </w:t>
                  </w:r>
                  <w:r w:rsidRPr="00B358C7">
                    <w:rPr>
                      <w:rFonts w:ascii="Times New Roman" w:hAnsi="Times New Roman" w:cs="Times New Roman"/>
                    </w:rPr>
                    <w:t>та за</w:t>
                  </w:r>
                  <w:r w:rsidR="00037768">
                    <w:rPr>
                      <w:rFonts w:ascii="Times New Roman" w:hAnsi="Times New Roman" w:cs="Times New Roman"/>
                    </w:rPr>
                    <w:t>твердж</w:t>
                  </w:r>
                  <w:r w:rsidRPr="00B358C7">
                    <w:rPr>
                      <w:rFonts w:ascii="Times New Roman" w:hAnsi="Times New Roman" w:cs="Times New Roman"/>
                    </w:rPr>
                    <w:t xml:space="preserve">ення </w:t>
                  </w:r>
                  <w:r w:rsidR="00037768">
                    <w:rPr>
                      <w:rFonts w:ascii="Times New Roman" w:hAnsi="Times New Roman" w:cs="Times New Roman"/>
                    </w:rPr>
                    <w:t>Примірного договору</w:t>
                  </w:r>
                  <w:r w:rsidRPr="00B358C7">
                    <w:rPr>
                      <w:rFonts w:ascii="Times New Roman" w:hAnsi="Times New Roman" w:cs="Times New Roman"/>
                    </w:rPr>
                    <w:t xml:space="preserve"> оренди</w:t>
                  </w:r>
                  <w:r w:rsidR="00037768">
                    <w:rPr>
                      <w:rFonts w:ascii="Times New Roman" w:hAnsi="Times New Roman" w:cs="Times New Roman"/>
                    </w:rPr>
                    <w:t xml:space="preserve"> нерухомого </w:t>
                  </w:r>
                  <w:r w:rsidRPr="00B358C7">
                    <w:rPr>
                      <w:rFonts w:ascii="Times New Roman" w:hAnsi="Times New Roman" w:cs="Times New Roman"/>
                    </w:rPr>
                    <w:t xml:space="preserve"> майна</w:t>
                  </w:r>
                  <w:r w:rsidR="00037768" w:rsidRPr="00B358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37768">
                    <w:rPr>
                      <w:rFonts w:ascii="Times New Roman" w:hAnsi="Times New Roman" w:cs="Times New Roman"/>
                    </w:rPr>
                    <w:t>комунальної власності</w:t>
                  </w:r>
                </w:p>
              </w:tc>
              <w:tc>
                <w:tcPr>
                  <w:tcW w:w="4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>На рівноправних відносинах здача в оренду комунального майна</w:t>
                  </w:r>
                </w:p>
              </w:tc>
              <w:tc>
                <w:tcPr>
                  <w:tcW w:w="1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037768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ІІ</w:t>
                  </w:r>
                  <w:r w:rsidR="00626F57" w:rsidRPr="00B358C7">
                    <w:rPr>
                      <w:rFonts w:ascii="Times New Roman" w:hAnsi="Times New Roman" w:cs="Times New Roman"/>
                    </w:rPr>
                    <w:t xml:space="preserve"> квартал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037768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Відділ </w:t>
                  </w:r>
                </w:p>
              </w:tc>
            </w:tr>
            <w:tr w:rsidR="00626F57" w:rsidRPr="00B358C7" w:rsidTr="000F7D87">
              <w:trPr>
                <w:tblCellSpacing w:w="15" w:type="dxa"/>
              </w:trPr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626F57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B358C7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 xml:space="preserve">Рішення сесії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B358C7">
                    <w:rPr>
                      <w:rFonts w:ascii="Times New Roman" w:hAnsi="Times New Roman" w:cs="Times New Roman"/>
                    </w:rPr>
                    <w:t>і</w:t>
                  </w:r>
                  <w:r>
                    <w:rPr>
                      <w:rFonts w:ascii="Times New Roman" w:hAnsi="Times New Roman" w:cs="Times New Roman"/>
                    </w:rPr>
                    <w:t>ль</w:t>
                  </w:r>
                  <w:r w:rsidRPr="00B358C7">
                    <w:rPr>
                      <w:rFonts w:ascii="Times New Roman" w:hAnsi="Times New Roman" w:cs="Times New Roman"/>
                    </w:rPr>
                    <w:t>ської ради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626F57" w:rsidP="000377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 xml:space="preserve">Про </w:t>
                  </w:r>
                  <w:r w:rsidR="00037768">
                    <w:rPr>
                      <w:rFonts w:ascii="Times New Roman" w:hAnsi="Times New Roman" w:cs="Times New Roman"/>
                    </w:rPr>
                    <w:t xml:space="preserve">погодження тарифу на вивезення твердих побутових відходів в населених пунктах </w:t>
                  </w:r>
                  <w:proofErr w:type="spellStart"/>
                  <w:r w:rsidR="00037768">
                    <w:rPr>
                      <w:rFonts w:ascii="Times New Roman" w:hAnsi="Times New Roman" w:cs="Times New Roman"/>
                    </w:rPr>
                    <w:t>Станіславчицької</w:t>
                  </w:r>
                  <w:proofErr w:type="spellEnd"/>
                  <w:r w:rsidR="00037768">
                    <w:rPr>
                      <w:rFonts w:ascii="Times New Roman" w:hAnsi="Times New Roman" w:cs="Times New Roman"/>
                    </w:rPr>
                    <w:t xml:space="preserve"> сіл</w:t>
                  </w:r>
                  <w:r w:rsidR="007E415B">
                    <w:rPr>
                      <w:rFonts w:ascii="Times New Roman" w:hAnsi="Times New Roman" w:cs="Times New Roman"/>
                    </w:rPr>
                    <w:t>ь</w:t>
                  </w:r>
                  <w:r w:rsidR="00037768">
                    <w:rPr>
                      <w:rFonts w:ascii="Times New Roman" w:hAnsi="Times New Roman" w:cs="Times New Roman"/>
                    </w:rPr>
                    <w:t>ської ради</w:t>
                  </w:r>
                </w:p>
              </w:tc>
              <w:tc>
                <w:tcPr>
                  <w:tcW w:w="4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7E415B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Визначення загального порядку тарифів</w:t>
                  </w:r>
                </w:p>
              </w:tc>
              <w:tc>
                <w:tcPr>
                  <w:tcW w:w="1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7E415B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ІІ квартал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7E415B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Відділ</w:t>
                  </w:r>
                </w:p>
              </w:tc>
            </w:tr>
            <w:tr w:rsidR="00626F57" w:rsidRPr="00B358C7" w:rsidTr="000F7D87">
              <w:trPr>
                <w:tblCellSpacing w:w="15" w:type="dxa"/>
              </w:trPr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7E415B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B358C7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 xml:space="preserve">Рішення сесії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B358C7">
                    <w:rPr>
                      <w:rFonts w:ascii="Times New Roman" w:hAnsi="Times New Roman" w:cs="Times New Roman"/>
                    </w:rPr>
                    <w:t>і</w:t>
                  </w:r>
                  <w:r>
                    <w:rPr>
                      <w:rFonts w:ascii="Times New Roman" w:hAnsi="Times New Roman" w:cs="Times New Roman"/>
                    </w:rPr>
                    <w:t>ль</w:t>
                  </w:r>
                  <w:r w:rsidRPr="00B358C7">
                    <w:rPr>
                      <w:rFonts w:ascii="Times New Roman" w:hAnsi="Times New Roman" w:cs="Times New Roman"/>
                    </w:rPr>
                    <w:t>ської ради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626F57" w:rsidP="007E41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 xml:space="preserve">Про затвердження порядку встановлення режиму роботи закладів торгівлі, сфери послуг, відпочинку та розваг на території </w:t>
                  </w:r>
                  <w:proofErr w:type="spellStart"/>
                  <w:r w:rsidR="007E415B">
                    <w:rPr>
                      <w:rFonts w:ascii="Times New Roman" w:hAnsi="Times New Roman" w:cs="Times New Roman"/>
                    </w:rPr>
                    <w:t>Станіславчиц</w:t>
                  </w:r>
                  <w:r w:rsidRPr="00B358C7">
                    <w:rPr>
                      <w:rFonts w:ascii="Times New Roman" w:hAnsi="Times New Roman" w:cs="Times New Roman"/>
                    </w:rPr>
                    <w:t>ької</w:t>
                  </w:r>
                  <w:proofErr w:type="spellEnd"/>
                  <w:r w:rsidRPr="00B358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E415B">
                    <w:rPr>
                      <w:rFonts w:ascii="Times New Roman" w:hAnsi="Times New Roman" w:cs="Times New Roman"/>
                    </w:rPr>
                    <w:t>с</w:t>
                  </w:r>
                  <w:r w:rsidRPr="00B358C7">
                    <w:rPr>
                      <w:rFonts w:ascii="Times New Roman" w:hAnsi="Times New Roman" w:cs="Times New Roman"/>
                    </w:rPr>
                    <w:t>і</w:t>
                  </w:r>
                  <w:r w:rsidR="007E415B">
                    <w:rPr>
                      <w:rFonts w:ascii="Times New Roman" w:hAnsi="Times New Roman" w:cs="Times New Roman"/>
                    </w:rPr>
                    <w:t>ль</w:t>
                  </w:r>
                  <w:r w:rsidRPr="00B358C7">
                    <w:rPr>
                      <w:rFonts w:ascii="Times New Roman" w:hAnsi="Times New Roman" w:cs="Times New Roman"/>
                    </w:rPr>
                    <w:t>ської територіальної громади</w:t>
                  </w:r>
                </w:p>
              </w:tc>
              <w:tc>
                <w:tcPr>
                  <w:tcW w:w="4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626F57" w:rsidP="007E41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58C7">
                    <w:rPr>
                      <w:rFonts w:ascii="Times New Roman" w:hAnsi="Times New Roman" w:cs="Times New Roman"/>
                    </w:rPr>
                    <w:t>Встановлення зручного для населення режиму роботи закладів торгівлі, сфери послуг, відпочинку та розваг</w:t>
                  </w:r>
                </w:p>
              </w:tc>
              <w:tc>
                <w:tcPr>
                  <w:tcW w:w="1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7E415B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ІІІ</w:t>
                  </w:r>
                  <w:r w:rsidR="00626F57" w:rsidRPr="00B358C7">
                    <w:rPr>
                      <w:rFonts w:ascii="Times New Roman" w:hAnsi="Times New Roman" w:cs="Times New Roman"/>
                    </w:rPr>
                    <w:t xml:space="preserve"> квартал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626F57" w:rsidRPr="00B358C7" w:rsidRDefault="007E415B" w:rsidP="000F7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Відділ</w:t>
                  </w:r>
                  <w:bookmarkStart w:id="0" w:name="_GoBack"/>
                  <w:bookmarkEnd w:id="0"/>
                </w:p>
              </w:tc>
            </w:tr>
          </w:tbl>
          <w:p w:rsidR="00626F57" w:rsidRPr="00B358C7" w:rsidRDefault="00626F57" w:rsidP="000F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F57" w:rsidRDefault="00626F57" w:rsidP="00626F57">
      <w:pPr>
        <w:pStyle w:val="ac"/>
        <w:rPr>
          <w:rFonts w:ascii="Times New Roman" w:eastAsia="MS Mincho" w:hAnsi="Times New Roman"/>
          <w:sz w:val="28"/>
          <w:lang w:val="uk-UA"/>
        </w:rPr>
      </w:pPr>
      <w:r>
        <w:rPr>
          <w:rFonts w:eastAsia="MS Mincho"/>
          <w:lang w:val="uk-UA"/>
        </w:rPr>
        <w:t xml:space="preserve">            </w:t>
      </w:r>
      <w:r w:rsidRPr="00C6408E">
        <w:rPr>
          <w:rFonts w:ascii="Times New Roman" w:eastAsia="MS Mincho" w:hAnsi="Times New Roman"/>
          <w:sz w:val="28"/>
          <w:lang w:val="uk-UA"/>
        </w:rPr>
        <w:t xml:space="preserve"> </w:t>
      </w:r>
    </w:p>
    <w:sectPr w:rsidR="00626F57" w:rsidSect="002E764B">
      <w:pgSz w:w="16838" w:h="11906" w:orient="landscape"/>
      <w:pgMar w:top="426" w:right="42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E34"/>
    <w:multiLevelType w:val="multilevel"/>
    <w:tmpl w:val="E8C68E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2F964A5D"/>
    <w:multiLevelType w:val="hybridMultilevel"/>
    <w:tmpl w:val="FC46B3A6"/>
    <w:lvl w:ilvl="0" w:tplc="60528AD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1322DF"/>
    <w:multiLevelType w:val="hybridMultilevel"/>
    <w:tmpl w:val="0BD66E74"/>
    <w:lvl w:ilvl="0" w:tplc="00BA46C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C4A163C"/>
    <w:multiLevelType w:val="hybridMultilevel"/>
    <w:tmpl w:val="CB62E5FC"/>
    <w:lvl w:ilvl="0" w:tplc="B220F1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4"/>
    <w:rsid w:val="00037768"/>
    <w:rsid w:val="00063149"/>
    <w:rsid w:val="00066C23"/>
    <w:rsid w:val="000D3191"/>
    <w:rsid w:val="00113285"/>
    <w:rsid w:val="00145C08"/>
    <w:rsid w:val="00147924"/>
    <w:rsid w:val="00181AF0"/>
    <w:rsid w:val="00213E73"/>
    <w:rsid w:val="002A30C7"/>
    <w:rsid w:val="002B7C86"/>
    <w:rsid w:val="002E764B"/>
    <w:rsid w:val="003403A8"/>
    <w:rsid w:val="00346170"/>
    <w:rsid w:val="003D41C5"/>
    <w:rsid w:val="00401272"/>
    <w:rsid w:val="00430ED2"/>
    <w:rsid w:val="00445755"/>
    <w:rsid w:val="00500ACF"/>
    <w:rsid w:val="005537C5"/>
    <w:rsid w:val="0059499B"/>
    <w:rsid w:val="005E00CC"/>
    <w:rsid w:val="00626F57"/>
    <w:rsid w:val="00726348"/>
    <w:rsid w:val="007C3D12"/>
    <w:rsid w:val="007D2E73"/>
    <w:rsid w:val="007E415B"/>
    <w:rsid w:val="007F5383"/>
    <w:rsid w:val="00836B55"/>
    <w:rsid w:val="00842B9D"/>
    <w:rsid w:val="00852E95"/>
    <w:rsid w:val="008929D5"/>
    <w:rsid w:val="008A2C1C"/>
    <w:rsid w:val="00942BE5"/>
    <w:rsid w:val="00966EDA"/>
    <w:rsid w:val="00993540"/>
    <w:rsid w:val="00994E07"/>
    <w:rsid w:val="009C04DB"/>
    <w:rsid w:val="009F0A3B"/>
    <w:rsid w:val="009F3F98"/>
    <w:rsid w:val="00A00F86"/>
    <w:rsid w:val="00B06D05"/>
    <w:rsid w:val="00B16EB9"/>
    <w:rsid w:val="00B358C7"/>
    <w:rsid w:val="00B43626"/>
    <w:rsid w:val="00C244E7"/>
    <w:rsid w:val="00C34ACA"/>
    <w:rsid w:val="00C41061"/>
    <w:rsid w:val="00C84200"/>
    <w:rsid w:val="00CF390D"/>
    <w:rsid w:val="00D007E9"/>
    <w:rsid w:val="00D45B7B"/>
    <w:rsid w:val="00D94348"/>
    <w:rsid w:val="00D96044"/>
    <w:rsid w:val="00DA13C5"/>
    <w:rsid w:val="00DC1478"/>
    <w:rsid w:val="00DC56C3"/>
    <w:rsid w:val="00DD02CC"/>
    <w:rsid w:val="00DD318E"/>
    <w:rsid w:val="00E15BF2"/>
    <w:rsid w:val="00E274B7"/>
    <w:rsid w:val="00FB60E2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FB1"/>
  <w15:docId w15:val="{82CFB72E-251A-4AB1-9466-91023ED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631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631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06314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06314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0E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42BE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063149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063149"/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063149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063149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styleId="a8">
    <w:name w:val="Body Text"/>
    <w:basedOn w:val="a"/>
    <w:link w:val="a9"/>
    <w:rsid w:val="00063149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63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063149"/>
    <w:pPr>
      <w:tabs>
        <w:tab w:val="center" w:pos="4844"/>
        <w:tab w:val="right" w:pos="968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063149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c">
    <w:name w:val="Plain Text"/>
    <w:basedOn w:val="a"/>
    <w:link w:val="ad"/>
    <w:rsid w:val="00E274B7"/>
    <w:pPr>
      <w:autoSpaceDE w:val="0"/>
      <w:autoSpaceDN w:val="0"/>
      <w:spacing w:after="0" w:line="240" w:lineRule="auto"/>
    </w:pPr>
    <w:rPr>
      <w:rFonts w:ascii="Courier New" w:eastAsia="Times New Roman" w:hAnsi="Courier New" w:cs="Wingdings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E274B7"/>
    <w:rPr>
      <w:rFonts w:ascii="Courier New" w:eastAsia="Times New Roman" w:hAnsi="Courier New" w:cs="Wingdings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Galya</cp:lastModifiedBy>
  <cp:revision>33</cp:revision>
  <cp:lastPrinted>2021-05-05T08:22:00Z</cp:lastPrinted>
  <dcterms:created xsi:type="dcterms:W3CDTF">2021-04-29T09:38:00Z</dcterms:created>
  <dcterms:modified xsi:type="dcterms:W3CDTF">2021-06-18T09:39:00Z</dcterms:modified>
</cp:coreProperties>
</file>