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24"/>
        <w:gridCol w:w="1710"/>
        <w:gridCol w:w="7495"/>
      </w:tblGrid>
      <w:tr w:rsidR="00DE4DF0" w14:paraId="3B9E8A4F" w14:textId="77777777" w:rsidTr="00DE4DF0">
        <w:trPr>
          <w:trHeight w:val="558"/>
        </w:trPr>
        <w:tc>
          <w:tcPr>
            <w:tcW w:w="9629" w:type="dxa"/>
            <w:gridSpan w:val="3"/>
          </w:tcPr>
          <w:p w14:paraId="426BC62D" w14:textId="77777777" w:rsidR="00DE4DF0" w:rsidRPr="00DE4DF0" w:rsidRDefault="00DE4DF0">
            <w:pPr>
              <w:rPr>
                <w:rFonts w:ascii="Times New Roman" w:hAnsi="Times New Roman" w:cs="Times New Roman"/>
                <w:b/>
                <w:sz w:val="36"/>
                <w:szCs w:val="36"/>
              </w:rPr>
            </w:pPr>
            <w:r w:rsidRPr="00DE4DF0">
              <w:rPr>
                <w:rFonts w:ascii="Times New Roman" w:hAnsi="Times New Roman" w:cs="Times New Roman"/>
                <w:b/>
                <w:sz w:val="36"/>
                <w:szCs w:val="36"/>
              </w:rPr>
              <w:t>ІНФОРМАЦІЙНА КАРТКА СОЦІАЛЬНОЇ ПОСЛУГИ</w:t>
            </w:r>
          </w:p>
        </w:tc>
      </w:tr>
      <w:tr w:rsidR="00DE4DF0" w14:paraId="30F11438" w14:textId="77777777" w:rsidTr="00DE4DF0">
        <w:tc>
          <w:tcPr>
            <w:tcW w:w="9629" w:type="dxa"/>
            <w:gridSpan w:val="3"/>
          </w:tcPr>
          <w:p w14:paraId="4C2CC9FF" w14:textId="77777777" w:rsidR="00DE4DF0" w:rsidRDefault="00DE4DF0" w:rsidP="00DE4DF0">
            <w:pPr>
              <w:jc w:val="center"/>
              <w:rPr>
                <w:rFonts w:ascii="Times New Roman" w:hAnsi="Times New Roman" w:cs="Times New Roman"/>
                <w:b/>
                <w:sz w:val="28"/>
                <w:szCs w:val="28"/>
              </w:rPr>
            </w:pPr>
            <w:r>
              <w:rPr>
                <w:rFonts w:ascii="Times New Roman" w:hAnsi="Times New Roman" w:cs="Times New Roman"/>
                <w:b/>
                <w:sz w:val="28"/>
                <w:szCs w:val="28"/>
              </w:rPr>
              <w:t>Комунальна установа</w:t>
            </w:r>
          </w:p>
          <w:p w14:paraId="6D4E188C" w14:textId="77777777" w:rsidR="00DE4DF0" w:rsidRDefault="00DE4DF0" w:rsidP="00DE4DF0">
            <w:pPr>
              <w:jc w:val="center"/>
              <w:rPr>
                <w:rFonts w:ascii="Times New Roman" w:hAnsi="Times New Roman" w:cs="Times New Roman"/>
                <w:b/>
                <w:sz w:val="28"/>
                <w:szCs w:val="28"/>
              </w:rPr>
            </w:pPr>
            <w:r>
              <w:rPr>
                <w:rFonts w:ascii="Times New Roman" w:hAnsi="Times New Roman" w:cs="Times New Roman"/>
                <w:b/>
                <w:sz w:val="28"/>
                <w:szCs w:val="28"/>
              </w:rPr>
              <w:t xml:space="preserve">« Центр надання соціальних послу» </w:t>
            </w:r>
            <w:proofErr w:type="spellStart"/>
            <w:r>
              <w:rPr>
                <w:rFonts w:ascii="Times New Roman" w:hAnsi="Times New Roman" w:cs="Times New Roman"/>
                <w:b/>
                <w:sz w:val="28"/>
                <w:szCs w:val="28"/>
              </w:rPr>
              <w:t>Станіславчицької</w:t>
            </w:r>
            <w:proofErr w:type="spellEnd"/>
            <w:r>
              <w:rPr>
                <w:rFonts w:ascii="Times New Roman" w:hAnsi="Times New Roman" w:cs="Times New Roman"/>
                <w:b/>
                <w:sz w:val="28"/>
                <w:szCs w:val="28"/>
              </w:rPr>
              <w:t xml:space="preserve"> сільської ради</w:t>
            </w:r>
          </w:p>
          <w:p w14:paraId="681095B0" w14:textId="77777777" w:rsidR="00DE4DF0" w:rsidRDefault="00DE4DF0" w:rsidP="00DE4DF0">
            <w:pPr>
              <w:jc w:val="center"/>
              <w:rPr>
                <w:rFonts w:ascii="Times New Roman" w:hAnsi="Times New Roman" w:cs="Times New Roman"/>
                <w:b/>
                <w:sz w:val="28"/>
                <w:szCs w:val="28"/>
              </w:rPr>
            </w:pPr>
            <w:r>
              <w:rPr>
                <w:rFonts w:ascii="Times New Roman" w:hAnsi="Times New Roman" w:cs="Times New Roman"/>
                <w:b/>
                <w:sz w:val="28"/>
                <w:szCs w:val="28"/>
              </w:rPr>
              <w:t>23160 с.Станіславчик вул. Центральна,18</w:t>
            </w:r>
          </w:p>
          <w:p w14:paraId="5F4B7141" w14:textId="77777777" w:rsidR="00DE4DF0" w:rsidRDefault="00DE4DF0" w:rsidP="00DE4DF0">
            <w:pPr>
              <w:jc w:val="center"/>
              <w:rPr>
                <w:rFonts w:ascii="Times New Roman" w:hAnsi="Times New Roman" w:cs="Times New Roman"/>
                <w:b/>
                <w:sz w:val="28"/>
                <w:szCs w:val="28"/>
              </w:rPr>
            </w:pPr>
            <w:r>
              <w:rPr>
                <w:rFonts w:ascii="Times New Roman" w:hAnsi="Times New Roman" w:cs="Times New Roman"/>
                <w:b/>
                <w:sz w:val="28"/>
                <w:szCs w:val="28"/>
              </w:rPr>
              <w:t>контактний телефон: 0991045309</w:t>
            </w:r>
          </w:p>
          <w:p w14:paraId="6C44AF2A" w14:textId="77777777" w:rsidR="00DE4DF0" w:rsidRPr="0030741F" w:rsidRDefault="00DE4DF0" w:rsidP="00DE4DF0">
            <w:pPr>
              <w:jc w:val="center"/>
              <w:rPr>
                <w:rFonts w:ascii="Times New Roman" w:hAnsi="Times New Roman" w:cs="Times New Roman"/>
                <w:b/>
                <w:sz w:val="28"/>
                <w:szCs w:val="28"/>
                <w:lang w:val="ru-RU"/>
              </w:rPr>
            </w:pPr>
            <w:r>
              <w:rPr>
                <w:rFonts w:ascii="Times New Roman" w:hAnsi="Times New Roman" w:cs="Times New Roman"/>
                <w:b/>
                <w:sz w:val="28"/>
                <w:szCs w:val="28"/>
              </w:rPr>
              <w:t>електрона пошта:</w:t>
            </w:r>
            <w:r w:rsidR="004B2D51">
              <w:rPr>
                <w:rFonts w:ascii="Times New Roman" w:hAnsi="Times New Roman" w:cs="Times New Roman"/>
                <w:b/>
                <w:sz w:val="28"/>
                <w:szCs w:val="28"/>
              </w:rPr>
              <w:t xml:space="preserve"> </w:t>
            </w:r>
            <w:proofErr w:type="spellStart"/>
            <w:r w:rsidR="0061264E">
              <w:rPr>
                <w:rFonts w:ascii="Times New Roman" w:hAnsi="Times New Roman" w:cs="Times New Roman"/>
                <w:b/>
                <w:sz w:val="28"/>
                <w:szCs w:val="28"/>
                <w:lang w:val="en-US"/>
              </w:rPr>
              <w:t>stn</w:t>
            </w:r>
            <w:proofErr w:type="spellEnd"/>
            <w:r w:rsidR="0061264E" w:rsidRPr="0061264E">
              <w:rPr>
                <w:rFonts w:ascii="Times New Roman" w:hAnsi="Times New Roman" w:cs="Times New Roman"/>
                <w:b/>
                <w:sz w:val="28"/>
                <w:szCs w:val="28"/>
                <w:lang w:val="ru-RU"/>
              </w:rPr>
              <w:t>.</w:t>
            </w:r>
            <w:proofErr w:type="spellStart"/>
            <w:r>
              <w:rPr>
                <w:rFonts w:ascii="Times New Roman" w:hAnsi="Times New Roman" w:cs="Times New Roman"/>
                <w:b/>
                <w:sz w:val="28"/>
                <w:szCs w:val="28"/>
                <w:lang w:val="en-US"/>
              </w:rPr>
              <w:t>centrsocposl</w:t>
            </w:r>
            <w:r w:rsidR="0061264E">
              <w:rPr>
                <w:rFonts w:ascii="Times New Roman" w:hAnsi="Times New Roman" w:cs="Times New Roman"/>
                <w:b/>
                <w:sz w:val="28"/>
                <w:szCs w:val="28"/>
                <w:lang w:val="en-US"/>
              </w:rPr>
              <w:t>ug</w:t>
            </w:r>
            <w:proofErr w:type="spellEnd"/>
            <w:r w:rsidR="0061264E" w:rsidRPr="0061264E">
              <w:rPr>
                <w:rFonts w:ascii="Times New Roman" w:hAnsi="Times New Roman" w:cs="Times New Roman"/>
                <w:b/>
                <w:sz w:val="28"/>
                <w:szCs w:val="28"/>
                <w:lang w:val="ru-RU"/>
              </w:rPr>
              <w:t>@</w:t>
            </w:r>
            <w:proofErr w:type="spellStart"/>
            <w:r w:rsidR="0061264E">
              <w:rPr>
                <w:rFonts w:ascii="Times New Roman" w:hAnsi="Times New Roman" w:cs="Times New Roman"/>
                <w:b/>
                <w:sz w:val="28"/>
                <w:szCs w:val="28"/>
                <w:lang w:val="en-US"/>
              </w:rPr>
              <w:t>gmail</w:t>
            </w:r>
            <w:proofErr w:type="spellEnd"/>
            <w:r w:rsidR="0061264E" w:rsidRPr="0061264E">
              <w:rPr>
                <w:rFonts w:ascii="Times New Roman" w:hAnsi="Times New Roman" w:cs="Times New Roman"/>
                <w:b/>
                <w:sz w:val="28"/>
                <w:szCs w:val="28"/>
                <w:lang w:val="ru-RU"/>
              </w:rPr>
              <w:t>.</w:t>
            </w:r>
            <w:r w:rsidR="0061264E">
              <w:rPr>
                <w:rFonts w:ascii="Times New Roman" w:hAnsi="Times New Roman" w:cs="Times New Roman"/>
                <w:b/>
                <w:sz w:val="28"/>
                <w:szCs w:val="28"/>
                <w:lang w:val="en-US"/>
              </w:rPr>
              <w:t>com</w:t>
            </w:r>
          </w:p>
          <w:p w14:paraId="2200D552" w14:textId="77777777" w:rsidR="0061264E" w:rsidRDefault="0061264E" w:rsidP="00DE4DF0">
            <w:pPr>
              <w:jc w:val="center"/>
              <w:rPr>
                <w:rFonts w:ascii="Times New Roman" w:hAnsi="Times New Roman" w:cs="Times New Roman"/>
                <w:b/>
                <w:sz w:val="28"/>
                <w:szCs w:val="28"/>
              </w:rPr>
            </w:pPr>
            <w:r>
              <w:rPr>
                <w:rFonts w:ascii="Times New Roman" w:hAnsi="Times New Roman" w:cs="Times New Roman"/>
                <w:b/>
                <w:sz w:val="28"/>
                <w:szCs w:val="28"/>
              </w:rPr>
              <w:t>Прийомні години:</w:t>
            </w:r>
          </w:p>
          <w:p w14:paraId="15047665" w14:textId="77777777" w:rsidR="0061264E" w:rsidRDefault="0061264E" w:rsidP="00DE4DF0">
            <w:pPr>
              <w:jc w:val="center"/>
              <w:rPr>
                <w:rFonts w:ascii="Times New Roman" w:hAnsi="Times New Roman" w:cs="Times New Roman"/>
                <w:b/>
                <w:sz w:val="28"/>
                <w:szCs w:val="28"/>
              </w:rPr>
            </w:pPr>
            <w:r>
              <w:rPr>
                <w:rFonts w:ascii="Times New Roman" w:hAnsi="Times New Roman" w:cs="Times New Roman"/>
                <w:b/>
                <w:sz w:val="28"/>
                <w:szCs w:val="28"/>
              </w:rPr>
              <w:t>Пн.-Пт. З 8.00-17.00;</w:t>
            </w:r>
          </w:p>
          <w:p w14:paraId="673EBEBB" w14:textId="77777777" w:rsidR="0061264E" w:rsidRDefault="0061264E" w:rsidP="00DE4DF0">
            <w:pPr>
              <w:jc w:val="center"/>
              <w:rPr>
                <w:rFonts w:ascii="Times New Roman" w:hAnsi="Times New Roman" w:cs="Times New Roman"/>
                <w:b/>
                <w:sz w:val="28"/>
                <w:szCs w:val="28"/>
              </w:rPr>
            </w:pPr>
            <w:r>
              <w:rPr>
                <w:rFonts w:ascii="Times New Roman" w:hAnsi="Times New Roman" w:cs="Times New Roman"/>
                <w:b/>
                <w:sz w:val="28"/>
                <w:szCs w:val="28"/>
              </w:rPr>
              <w:t>перерва: 13.00-14.00;</w:t>
            </w:r>
          </w:p>
          <w:p w14:paraId="6D27F50E" w14:textId="448D0E31" w:rsidR="0061264E" w:rsidRPr="0061264E" w:rsidRDefault="0061264E" w:rsidP="00DE4DF0">
            <w:pPr>
              <w:jc w:val="center"/>
              <w:rPr>
                <w:rFonts w:ascii="Times New Roman" w:hAnsi="Times New Roman" w:cs="Times New Roman"/>
                <w:b/>
                <w:sz w:val="28"/>
                <w:szCs w:val="28"/>
              </w:rPr>
            </w:pPr>
            <w:r>
              <w:rPr>
                <w:rFonts w:ascii="Times New Roman" w:hAnsi="Times New Roman" w:cs="Times New Roman"/>
                <w:b/>
                <w:sz w:val="28"/>
                <w:szCs w:val="28"/>
              </w:rPr>
              <w:t>Вихідні дні: субота- неділя</w:t>
            </w:r>
          </w:p>
        </w:tc>
      </w:tr>
      <w:tr w:rsidR="00DE4DF0" w14:paraId="1BD20268" w14:textId="77777777" w:rsidTr="00DE4DF0">
        <w:tc>
          <w:tcPr>
            <w:tcW w:w="9629" w:type="dxa"/>
            <w:gridSpan w:val="3"/>
          </w:tcPr>
          <w:p w14:paraId="6E7F1192" w14:textId="72665892" w:rsidR="0061264E" w:rsidRPr="0061264E" w:rsidRDefault="001B6CDA" w:rsidP="00C84052">
            <w:pPr>
              <w:jc w:val="center"/>
              <w:rPr>
                <w:rFonts w:ascii="Times New Roman" w:hAnsi="Times New Roman" w:cs="Times New Roman"/>
                <w:b/>
                <w:sz w:val="48"/>
                <w:szCs w:val="48"/>
              </w:rPr>
            </w:pPr>
            <w:r>
              <w:rPr>
                <w:rFonts w:ascii="Times New Roman" w:hAnsi="Times New Roman" w:cs="Times New Roman"/>
                <w:b/>
                <w:sz w:val="48"/>
                <w:szCs w:val="48"/>
              </w:rPr>
              <w:t>015.1 «</w:t>
            </w:r>
            <w:r w:rsidR="0030741F">
              <w:rPr>
                <w:rFonts w:ascii="Times New Roman" w:hAnsi="Times New Roman" w:cs="Times New Roman"/>
                <w:b/>
                <w:sz w:val="48"/>
                <w:szCs w:val="48"/>
              </w:rPr>
              <w:t>ДОГЛЯД ВДОМА</w:t>
            </w:r>
            <w:r>
              <w:rPr>
                <w:rFonts w:ascii="Times New Roman" w:hAnsi="Times New Roman" w:cs="Times New Roman"/>
                <w:b/>
                <w:sz w:val="48"/>
                <w:szCs w:val="48"/>
              </w:rPr>
              <w:t>»</w:t>
            </w:r>
          </w:p>
        </w:tc>
      </w:tr>
      <w:tr w:rsidR="0061264E" w14:paraId="7D544537" w14:textId="77777777" w:rsidTr="0061264E">
        <w:tc>
          <w:tcPr>
            <w:tcW w:w="420" w:type="dxa"/>
          </w:tcPr>
          <w:p w14:paraId="62B306B4" w14:textId="77777777" w:rsidR="0061264E" w:rsidRPr="00D82C9D" w:rsidRDefault="00D82C9D">
            <w:pPr>
              <w:rPr>
                <w:rFonts w:ascii="Times New Roman" w:hAnsi="Times New Roman" w:cs="Times New Roman"/>
                <w:b/>
                <w:i/>
                <w:sz w:val="28"/>
                <w:szCs w:val="28"/>
              </w:rPr>
            </w:pPr>
            <w:r>
              <w:rPr>
                <w:rFonts w:ascii="Times New Roman" w:hAnsi="Times New Roman" w:cs="Times New Roman"/>
                <w:b/>
                <w:i/>
                <w:sz w:val="28"/>
                <w:szCs w:val="28"/>
              </w:rPr>
              <w:t>1.</w:t>
            </w:r>
          </w:p>
        </w:tc>
        <w:tc>
          <w:tcPr>
            <w:tcW w:w="1650" w:type="dxa"/>
          </w:tcPr>
          <w:p w14:paraId="091506B4" w14:textId="77777777" w:rsidR="0061264E" w:rsidRPr="00D82C9D" w:rsidRDefault="00D82C9D">
            <w:pPr>
              <w:rPr>
                <w:rFonts w:ascii="Times New Roman" w:hAnsi="Times New Roman" w:cs="Times New Roman"/>
                <w:b/>
                <w:i/>
                <w:sz w:val="28"/>
                <w:szCs w:val="28"/>
              </w:rPr>
            </w:pPr>
            <w:r>
              <w:rPr>
                <w:rFonts w:ascii="Times New Roman" w:hAnsi="Times New Roman" w:cs="Times New Roman"/>
                <w:b/>
                <w:i/>
                <w:sz w:val="28"/>
                <w:szCs w:val="28"/>
              </w:rPr>
              <w:t>Зміст послуги</w:t>
            </w:r>
          </w:p>
        </w:tc>
        <w:tc>
          <w:tcPr>
            <w:tcW w:w="7559" w:type="dxa"/>
          </w:tcPr>
          <w:p w14:paraId="06AEDCAB" w14:textId="77777777" w:rsidR="0061264E" w:rsidRPr="00F26512" w:rsidRDefault="0030741F">
            <w:pPr>
              <w:rPr>
                <w:rFonts w:ascii="Times New Roman" w:hAnsi="Times New Roman" w:cs="Times New Roman"/>
                <w:i/>
                <w:sz w:val="28"/>
                <w:szCs w:val="28"/>
              </w:rPr>
            </w:pPr>
            <w:r w:rsidRPr="00F26512">
              <w:rPr>
                <w:rFonts w:ascii="Times New Roman" w:eastAsia="Times New Roman" w:hAnsi="Times New Roman" w:cs="Times New Roman"/>
                <w:i/>
                <w:color w:val="000000"/>
                <w:sz w:val="28"/>
                <w:szCs w:val="28"/>
                <w:bdr w:val="none" w:sz="0" w:space="0" w:color="auto" w:frame="1"/>
                <w:shd w:val="clear" w:color="auto" w:fill="FFFFFF"/>
                <w:lang w:eastAsia="ru-RU"/>
              </w:rPr>
              <w:t>Комплекс заходів, що здійснюються за місцем проживання (вдома) отримувача соціальної послуги протягом робочого дня суб’єкта, що надає соціальну послугу догляду вдома, який спрямований на створення умов забезпечення життєдіяльності осіб, які частково або повністю втратили/ не набули здатності до самообслуговування, а саме: допомога у веденні домашнього господарства - закупівля та доставка продуктів харчування,  ліків та інших товарів, приготування їжі, годування, прибирання житла, прання, дрібний ремонт одягу; допомога у самообслуговуванні - допомога у вмиванні, обтиранні, обмиванні, вдяганні, роздяганні, зміні натільної та постільної білизни, у користуванні туалетом тощо; допомога при пересуванні по квартирі; допомога в організації взаємодії з іншими фахівцями та службами - виклик лікаря,  житлово-комунальних служб, транспортних служб, відвідування хворих у закладах охорони здоров’я, допомога в оформленні субсидій, здійснення платежів, психологічна підтримка (бесіди, спілкування, мотивація до активності).</w:t>
            </w:r>
          </w:p>
        </w:tc>
      </w:tr>
      <w:tr w:rsidR="0061264E" w14:paraId="69A35A51" w14:textId="77777777" w:rsidTr="0061264E">
        <w:tc>
          <w:tcPr>
            <w:tcW w:w="420" w:type="dxa"/>
          </w:tcPr>
          <w:p w14:paraId="24F0388E" w14:textId="77777777" w:rsidR="0061264E" w:rsidRPr="0030741F" w:rsidRDefault="0030741F">
            <w:pPr>
              <w:rPr>
                <w:rFonts w:ascii="Times New Roman" w:hAnsi="Times New Roman" w:cs="Times New Roman"/>
                <w:b/>
                <w:i/>
                <w:sz w:val="28"/>
                <w:szCs w:val="28"/>
              </w:rPr>
            </w:pPr>
            <w:r>
              <w:rPr>
                <w:rFonts w:ascii="Times New Roman" w:hAnsi="Times New Roman" w:cs="Times New Roman"/>
                <w:b/>
                <w:i/>
                <w:sz w:val="28"/>
                <w:szCs w:val="28"/>
              </w:rPr>
              <w:t>2.</w:t>
            </w:r>
          </w:p>
        </w:tc>
        <w:tc>
          <w:tcPr>
            <w:tcW w:w="1650" w:type="dxa"/>
          </w:tcPr>
          <w:p w14:paraId="2EB676E1" w14:textId="77777777" w:rsidR="0061264E" w:rsidRPr="0030741F" w:rsidRDefault="0030741F">
            <w:pPr>
              <w:rPr>
                <w:rFonts w:ascii="Times New Roman" w:hAnsi="Times New Roman" w:cs="Times New Roman"/>
                <w:b/>
                <w:i/>
                <w:sz w:val="28"/>
                <w:szCs w:val="28"/>
              </w:rPr>
            </w:pPr>
            <w:r>
              <w:rPr>
                <w:rFonts w:ascii="Times New Roman" w:hAnsi="Times New Roman" w:cs="Times New Roman"/>
                <w:b/>
                <w:i/>
                <w:sz w:val="28"/>
                <w:szCs w:val="28"/>
              </w:rPr>
              <w:t>Документи,</w:t>
            </w:r>
            <w:r w:rsidR="0099119B">
              <w:rPr>
                <w:rFonts w:ascii="Times New Roman" w:hAnsi="Times New Roman" w:cs="Times New Roman"/>
                <w:b/>
                <w:i/>
                <w:sz w:val="28"/>
                <w:szCs w:val="28"/>
              </w:rPr>
              <w:t xml:space="preserve"> </w:t>
            </w:r>
            <w:r>
              <w:rPr>
                <w:rFonts w:ascii="Times New Roman" w:hAnsi="Times New Roman" w:cs="Times New Roman"/>
                <w:b/>
                <w:i/>
                <w:sz w:val="28"/>
                <w:szCs w:val="28"/>
              </w:rPr>
              <w:t>необхідні для отримання соціальної послуги</w:t>
            </w:r>
          </w:p>
        </w:tc>
        <w:tc>
          <w:tcPr>
            <w:tcW w:w="7559" w:type="dxa"/>
          </w:tcPr>
          <w:p w14:paraId="28FB60AB" w14:textId="77777777" w:rsidR="0099119B" w:rsidRPr="00F26512" w:rsidRDefault="0099119B" w:rsidP="0099119B">
            <w:pPr>
              <w:shd w:val="clear" w:color="auto" w:fill="FFFFFF"/>
              <w:ind w:right="225" w:firstLine="567"/>
              <w:jc w:val="both"/>
              <w:rPr>
                <w:rFonts w:ascii="Times New Roman" w:eastAsia="Calibri" w:hAnsi="Times New Roman" w:cs="Times New Roman"/>
                <w:i/>
                <w:sz w:val="28"/>
                <w:szCs w:val="28"/>
                <w:lang w:val="ru-RU"/>
              </w:rPr>
            </w:pPr>
            <w:r w:rsidRPr="00F26512">
              <w:rPr>
                <w:rFonts w:ascii="Times New Roman" w:eastAsia="Calibri" w:hAnsi="Times New Roman" w:cs="Times New Roman"/>
                <w:i/>
                <w:color w:val="000000"/>
                <w:sz w:val="28"/>
                <w:szCs w:val="28"/>
                <w:lang w:val="ru-RU"/>
              </w:rPr>
              <w:t xml:space="preserve">паспорт </w:t>
            </w:r>
            <w:proofErr w:type="spellStart"/>
            <w:r w:rsidRPr="00F26512">
              <w:rPr>
                <w:rFonts w:ascii="Times New Roman" w:eastAsia="Calibri" w:hAnsi="Times New Roman" w:cs="Times New Roman"/>
                <w:i/>
                <w:color w:val="000000"/>
                <w:sz w:val="28"/>
                <w:szCs w:val="28"/>
                <w:lang w:val="ru-RU"/>
              </w:rPr>
              <w:t>громадянина</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України</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посвідчення</w:t>
            </w:r>
            <w:proofErr w:type="spellEnd"/>
            <w:r w:rsidRPr="00F26512">
              <w:rPr>
                <w:rFonts w:ascii="Times New Roman" w:eastAsia="Calibri" w:hAnsi="Times New Roman" w:cs="Times New Roman"/>
                <w:i/>
                <w:color w:val="000000"/>
                <w:sz w:val="28"/>
                <w:szCs w:val="28"/>
                <w:lang w:val="ru-RU"/>
              </w:rPr>
              <w:t xml:space="preserve"> про </w:t>
            </w:r>
            <w:proofErr w:type="spellStart"/>
            <w:r w:rsidRPr="00F26512">
              <w:rPr>
                <w:rFonts w:ascii="Times New Roman" w:eastAsia="Calibri" w:hAnsi="Times New Roman" w:cs="Times New Roman"/>
                <w:i/>
                <w:color w:val="000000"/>
                <w:sz w:val="28"/>
                <w:szCs w:val="28"/>
                <w:lang w:val="ru-RU"/>
              </w:rPr>
              <w:t>взяття</w:t>
            </w:r>
            <w:proofErr w:type="spellEnd"/>
            <w:r w:rsidRPr="00F26512">
              <w:rPr>
                <w:rFonts w:ascii="Times New Roman" w:eastAsia="Calibri" w:hAnsi="Times New Roman" w:cs="Times New Roman"/>
                <w:i/>
                <w:color w:val="000000"/>
                <w:sz w:val="28"/>
                <w:szCs w:val="28"/>
                <w:lang w:val="ru-RU"/>
              </w:rPr>
              <w:t xml:space="preserve"> на </w:t>
            </w:r>
            <w:proofErr w:type="spellStart"/>
            <w:r w:rsidRPr="00F26512">
              <w:rPr>
                <w:rFonts w:ascii="Times New Roman" w:eastAsia="Calibri" w:hAnsi="Times New Roman" w:cs="Times New Roman"/>
                <w:i/>
                <w:color w:val="000000"/>
                <w:sz w:val="28"/>
                <w:szCs w:val="28"/>
                <w:lang w:val="ru-RU"/>
              </w:rPr>
              <w:t>облік</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бездомної</w:t>
            </w:r>
            <w:proofErr w:type="spellEnd"/>
            <w:r w:rsidRPr="00F26512">
              <w:rPr>
                <w:rFonts w:ascii="Times New Roman" w:eastAsia="Calibri" w:hAnsi="Times New Roman" w:cs="Times New Roman"/>
                <w:i/>
                <w:color w:val="000000"/>
                <w:sz w:val="28"/>
                <w:szCs w:val="28"/>
                <w:lang w:val="ru-RU"/>
              </w:rPr>
              <w:t xml:space="preserve"> особи за формою, </w:t>
            </w:r>
            <w:proofErr w:type="spellStart"/>
            <w:r w:rsidRPr="00F26512">
              <w:rPr>
                <w:rFonts w:ascii="Times New Roman" w:eastAsia="Calibri" w:hAnsi="Times New Roman" w:cs="Times New Roman"/>
                <w:i/>
                <w:color w:val="000000"/>
                <w:sz w:val="28"/>
                <w:szCs w:val="28"/>
                <w:lang w:val="ru-RU"/>
              </w:rPr>
              <w:t>затвердженою</w:t>
            </w:r>
            <w:proofErr w:type="spellEnd"/>
            <w:r w:rsidRPr="00F26512">
              <w:rPr>
                <w:rFonts w:ascii="Times New Roman" w:eastAsia="Calibri" w:hAnsi="Times New Roman" w:cs="Times New Roman"/>
                <w:i/>
                <w:color w:val="000000"/>
                <w:sz w:val="28"/>
                <w:szCs w:val="28"/>
                <w:lang w:val="ru-RU"/>
              </w:rPr>
              <w:t xml:space="preserve"> наказом </w:t>
            </w:r>
            <w:proofErr w:type="spellStart"/>
            <w:r w:rsidRPr="00F26512">
              <w:rPr>
                <w:rFonts w:ascii="Times New Roman" w:eastAsia="Calibri" w:hAnsi="Times New Roman" w:cs="Times New Roman"/>
                <w:i/>
                <w:color w:val="000000"/>
                <w:sz w:val="28"/>
                <w:szCs w:val="28"/>
                <w:lang w:val="ru-RU"/>
              </w:rPr>
              <w:t>Міністерства</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соціальної</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політики</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України</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від</w:t>
            </w:r>
            <w:proofErr w:type="spellEnd"/>
            <w:r w:rsidRPr="00F26512">
              <w:rPr>
                <w:rFonts w:ascii="Times New Roman" w:eastAsia="Calibri" w:hAnsi="Times New Roman" w:cs="Times New Roman"/>
                <w:i/>
                <w:color w:val="000000"/>
                <w:sz w:val="28"/>
                <w:szCs w:val="28"/>
                <w:lang w:val="ru-RU"/>
              </w:rPr>
              <w:t xml:space="preserve"> 09.09.2011 № 348 „Про </w:t>
            </w:r>
            <w:proofErr w:type="spellStart"/>
            <w:r w:rsidRPr="00F26512">
              <w:rPr>
                <w:rFonts w:ascii="Times New Roman" w:eastAsia="Calibri" w:hAnsi="Times New Roman" w:cs="Times New Roman"/>
                <w:i/>
                <w:color w:val="000000"/>
                <w:sz w:val="28"/>
                <w:szCs w:val="28"/>
                <w:lang w:val="ru-RU"/>
              </w:rPr>
              <w:t>затвердження</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форми</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посвідчення</w:t>
            </w:r>
            <w:proofErr w:type="spellEnd"/>
            <w:r w:rsidRPr="00F26512">
              <w:rPr>
                <w:rFonts w:ascii="Times New Roman" w:eastAsia="Calibri" w:hAnsi="Times New Roman" w:cs="Times New Roman"/>
                <w:i/>
                <w:color w:val="000000"/>
                <w:sz w:val="28"/>
                <w:szCs w:val="28"/>
                <w:lang w:val="ru-RU"/>
              </w:rPr>
              <w:t xml:space="preserve"> про </w:t>
            </w:r>
            <w:proofErr w:type="spellStart"/>
            <w:r w:rsidRPr="00F26512">
              <w:rPr>
                <w:rFonts w:ascii="Times New Roman" w:eastAsia="Calibri" w:hAnsi="Times New Roman" w:cs="Times New Roman"/>
                <w:i/>
                <w:color w:val="000000"/>
                <w:sz w:val="28"/>
                <w:szCs w:val="28"/>
                <w:lang w:val="ru-RU"/>
              </w:rPr>
              <w:t>взяття</w:t>
            </w:r>
            <w:proofErr w:type="spellEnd"/>
            <w:r w:rsidRPr="00F26512">
              <w:rPr>
                <w:rFonts w:ascii="Times New Roman" w:eastAsia="Calibri" w:hAnsi="Times New Roman" w:cs="Times New Roman"/>
                <w:i/>
                <w:color w:val="000000"/>
                <w:sz w:val="28"/>
                <w:szCs w:val="28"/>
                <w:lang w:val="ru-RU"/>
              </w:rPr>
              <w:t xml:space="preserve"> на </w:t>
            </w:r>
            <w:proofErr w:type="spellStart"/>
            <w:r w:rsidRPr="00F26512">
              <w:rPr>
                <w:rFonts w:ascii="Times New Roman" w:eastAsia="Calibri" w:hAnsi="Times New Roman" w:cs="Times New Roman"/>
                <w:i/>
                <w:color w:val="000000"/>
                <w:sz w:val="28"/>
                <w:szCs w:val="28"/>
                <w:lang w:val="ru-RU"/>
              </w:rPr>
              <w:t>облікˮ</w:t>
            </w:r>
            <w:proofErr w:type="spellEnd"/>
            <w:r w:rsidRPr="00F26512">
              <w:rPr>
                <w:rFonts w:ascii="Times New Roman" w:eastAsia="Calibri" w:hAnsi="Times New Roman" w:cs="Times New Roman"/>
                <w:i/>
                <w:color w:val="000000"/>
                <w:sz w:val="28"/>
                <w:szCs w:val="28"/>
                <w:lang w:val="ru-RU"/>
              </w:rPr>
              <w:t xml:space="preserve">, для </w:t>
            </w:r>
            <w:proofErr w:type="spellStart"/>
            <w:r w:rsidRPr="00F26512">
              <w:rPr>
                <w:rFonts w:ascii="Times New Roman" w:eastAsia="Calibri" w:hAnsi="Times New Roman" w:cs="Times New Roman"/>
                <w:i/>
                <w:color w:val="000000"/>
                <w:sz w:val="28"/>
                <w:szCs w:val="28"/>
                <w:lang w:val="ru-RU"/>
              </w:rPr>
              <w:t>іноземців</w:t>
            </w:r>
            <w:proofErr w:type="spellEnd"/>
            <w:r w:rsidRPr="00F26512">
              <w:rPr>
                <w:rFonts w:ascii="Times New Roman" w:eastAsia="Calibri" w:hAnsi="Times New Roman" w:cs="Times New Roman"/>
                <w:i/>
                <w:color w:val="000000"/>
                <w:sz w:val="28"/>
                <w:szCs w:val="28"/>
                <w:lang w:val="ru-RU"/>
              </w:rPr>
              <w:t xml:space="preserve"> та </w:t>
            </w:r>
            <w:proofErr w:type="spellStart"/>
            <w:r w:rsidRPr="00F26512">
              <w:rPr>
                <w:rFonts w:ascii="Times New Roman" w:eastAsia="Calibri" w:hAnsi="Times New Roman" w:cs="Times New Roman"/>
                <w:i/>
                <w:color w:val="000000"/>
                <w:sz w:val="28"/>
                <w:szCs w:val="28"/>
                <w:lang w:val="ru-RU"/>
              </w:rPr>
              <w:t>осіб</w:t>
            </w:r>
            <w:proofErr w:type="spellEnd"/>
            <w:r w:rsidRPr="00F26512">
              <w:rPr>
                <w:rFonts w:ascii="Times New Roman" w:eastAsia="Calibri" w:hAnsi="Times New Roman" w:cs="Times New Roman"/>
                <w:i/>
                <w:color w:val="000000"/>
                <w:sz w:val="28"/>
                <w:szCs w:val="28"/>
                <w:lang w:val="ru-RU"/>
              </w:rPr>
              <w:t xml:space="preserve"> без </w:t>
            </w:r>
            <w:proofErr w:type="spellStart"/>
            <w:r w:rsidRPr="00F26512">
              <w:rPr>
                <w:rFonts w:ascii="Times New Roman" w:eastAsia="Calibri" w:hAnsi="Times New Roman" w:cs="Times New Roman"/>
                <w:i/>
                <w:color w:val="000000"/>
                <w:sz w:val="28"/>
                <w:szCs w:val="28"/>
                <w:lang w:val="ru-RU"/>
              </w:rPr>
              <w:t>громадянства</w:t>
            </w:r>
            <w:proofErr w:type="spellEnd"/>
            <w:r w:rsidRPr="00F26512">
              <w:rPr>
                <w:rFonts w:ascii="Times New Roman" w:eastAsia="Calibri" w:hAnsi="Times New Roman" w:cs="Times New Roman"/>
                <w:i/>
                <w:color w:val="000000"/>
                <w:sz w:val="28"/>
                <w:szCs w:val="28"/>
                <w:lang w:val="ru-RU"/>
              </w:rPr>
              <w:t xml:space="preserve"> – </w:t>
            </w:r>
            <w:proofErr w:type="spellStart"/>
            <w:r w:rsidRPr="00F26512">
              <w:rPr>
                <w:rFonts w:ascii="Times New Roman" w:eastAsia="Calibri" w:hAnsi="Times New Roman" w:cs="Times New Roman"/>
                <w:i/>
                <w:color w:val="000000"/>
                <w:sz w:val="28"/>
                <w:szCs w:val="28"/>
                <w:lang w:val="ru-RU"/>
              </w:rPr>
              <w:t>довідка</w:t>
            </w:r>
            <w:proofErr w:type="spellEnd"/>
            <w:r w:rsidRPr="00F26512">
              <w:rPr>
                <w:rFonts w:ascii="Times New Roman" w:eastAsia="Calibri" w:hAnsi="Times New Roman" w:cs="Times New Roman"/>
                <w:i/>
                <w:color w:val="000000"/>
                <w:sz w:val="28"/>
                <w:szCs w:val="28"/>
                <w:lang w:val="ru-RU"/>
              </w:rPr>
              <w:t xml:space="preserve"> про </w:t>
            </w:r>
            <w:proofErr w:type="spellStart"/>
            <w:r w:rsidRPr="00F26512">
              <w:rPr>
                <w:rFonts w:ascii="Times New Roman" w:eastAsia="Calibri" w:hAnsi="Times New Roman" w:cs="Times New Roman"/>
                <w:i/>
                <w:color w:val="000000"/>
                <w:sz w:val="28"/>
                <w:szCs w:val="28"/>
                <w:lang w:val="ru-RU"/>
              </w:rPr>
              <w:t>звернення</w:t>
            </w:r>
            <w:proofErr w:type="spellEnd"/>
            <w:r w:rsidRPr="00F26512">
              <w:rPr>
                <w:rFonts w:ascii="Times New Roman" w:eastAsia="Calibri" w:hAnsi="Times New Roman" w:cs="Times New Roman"/>
                <w:i/>
                <w:color w:val="000000"/>
                <w:sz w:val="28"/>
                <w:szCs w:val="28"/>
                <w:lang w:val="ru-RU"/>
              </w:rPr>
              <w:t xml:space="preserve"> за </w:t>
            </w:r>
            <w:proofErr w:type="spellStart"/>
            <w:r w:rsidRPr="00F26512">
              <w:rPr>
                <w:rFonts w:ascii="Times New Roman" w:eastAsia="Calibri" w:hAnsi="Times New Roman" w:cs="Times New Roman"/>
                <w:i/>
                <w:color w:val="000000"/>
                <w:sz w:val="28"/>
                <w:szCs w:val="28"/>
                <w:lang w:val="ru-RU"/>
              </w:rPr>
              <w:t>захистом</w:t>
            </w:r>
            <w:proofErr w:type="spellEnd"/>
            <w:r w:rsidRPr="00F26512">
              <w:rPr>
                <w:rFonts w:ascii="Times New Roman" w:eastAsia="Calibri" w:hAnsi="Times New Roman" w:cs="Times New Roman"/>
                <w:i/>
                <w:color w:val="000000"/>
                <w:sz w:val="28"/>
                <w:szCs w:val="28"/>
                <w:lang w:val="ru-RU"/>
              </w:rPr>
              <w:t xml:space="preserve"> в </w:t>
            </w:r>
            <w:proofErr w:type="spellStart"/>
            <w:r w:rsidRPr="00F26512">
              <w:rPr>
                <w:rFonts w:ascii="Times New Roman" w:eastAsia="Calibri" w:hAnsi="Times New Roman" w:cs="Times New Roman"/>
                <w:i/>
                <w:color w:val="000000"/>
                <w:sz w:val="28"/>
                <w:szCs w:val="28"/>
                <w:lang w:val="ru-RU"/>
              </w:rPr>
              <w:t>Україні</w:t>
            </w:r>
            <w:proofErr w:type="spellEnd"/>
            <w:r w:rsidRPr="00F26512">
              <w:rPr>
                <w:rFonts w:ascii="Times New Roman" w:eastAsia="Calibri" w:hAnsi="Times New Roman" w:cs="Times New Roman"/>
                <w:i/>
                <w:color w:val="000000"/>
                <w:sz w:val="28"/>
                <w:szCs w:val="28"/>
                <w:lang w:val="ru-RU"/>
              </w:rPr>
              <w:t>/</w:t>
            </w:r>
            <w:proofErr w:type="spellStart"/>
            <w:r w:rsidRPr="00F26512">
              <w:rPr>
                <w:rFonts w:ascii="Times New Roman" w:eastAsia="Calibri" w:hAnsi="Times New Roman" w:cs="Times New Roman"/>
                <w:i/>
                <w:color w:val="000000"/>
                <w:sz w:val="28"/>
                <w:szCs w:val="28"/>
                <w:lang w:val="ru-RU"/>
              </w:rPr>
              <w:t>посвідчення</w:t>
            </w:r>
            <w:proofErr w:type="spellEnd"/>
            <w:r w:rsidRPr="00F26512">
              <w:rPr>
                <w:rFonts w:ascii="Times New Roman" w:eastAsia="Calibri" w:hAnsi="Times New Roman" w:cs="Times New Roman"/>
                <w:i/>
                <w:color w:val="000000"/>
                <w:sz w:val="28"/>
                <w:szCs w:val="28"/>
                <w:lang w:val="ru-RU"/>
              </w:rPr>
              <w:t xml:space="preserve"> особи, яка </w:t>
            </w:r>
            <w:proofErr w:type="spellStart"/>
            <w:r w:rsidRPr="00F26512">
              <w:rPr>
                <w:rFonts w:ascii="Times New Roman" w:eastAsia="Calibri" w:hAnsi="Times New Roman" w:cs="Times New Roman"/>
                <w:i/>
                <w:color w:val="000000"/>
                <w:sz w:val="28"/>
                <w:szCs w:val="28"/>
                <w:lang w:val="ru-RU"/>
              </w:rPr>
              <w:t>потребує</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додаткового</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захисту</w:t>
            </w:r>
            <w:proofErr w:type="spellEnd"/>
            <w:r w:rsidRPr="00F26512">
              <w:rPr>
                <w:rFonts w:ascii="Times New Roman" w:eastAsia="Calibri" w:hAnsi="Times New Roman" w:cs="Times New Roman"/>
                <w:i/>
                <w:color w:val="000000"/>
                <w:sz w:val="28"/>
                <w:szCs w:val="28"/>
                <w:lang w:val="ru-RU"/>
              </w:rPr>
              <w:t>/</w:t>
            </w:r>
            <w:proofErr w:type="spellStart"/>
            <w:r w:rsidRPr="00F26512">
              <w:rPr>
                <w:rFonts w:ascii="Times New Roman" w:eastAsia="Calibri" w:hAnsi="Times New Roman" w:cs="Times New Roman"/>
                <w:i/>
                <w:color w:val="000000"/>
                <w:sz w:val="28"/>
                <w:szCs w:val="28"/>
                <w:lang w:val="ru-RU"/>
              </w:rPr>
              <w:t>посвідчення</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біженця</w:t>
            </w:r>
            <w:proofErr w:type="spellEnd"/>
            <w:r w:rsidRPr="00F26512">
              <w:rPr>
                <w:rFonts w:ascii="Times New Roman" w:eastAsia="Calibri" w:hAnsi="Times New Roman" w:cs="Times New Roman"/>
                <w:i/>
                <w:color w:val="000000"/>
                <w:sz w:val="28"/>
                <w:szCs w:val="28"/>
                <w:lang w:val="ru-RU"/>
              </w:rPr>
              <w:t>/</w:t>
            </w:r>
            <w:proofErr w:type="spellStart"/>
            <w:r w:rsidRPr="00F26512">
              <w:rPr>
                <w:rFonts w:ascii="Times New Roman" w:eastAsia="Calibri" w:hAnsi="Times New Roman" w:cs="Times New Roman"/>
                <w:i/>
                <w:color w:val="000000"/>
                <w:sz w:val="28"/>
                <w:szCs w:val="28"/>
                <w:lang w:val="ru-RU"/>
              </w:rPr>
              <w:t>паспортний</w:t>
            </w:r>
            <w:proofErr w:type="spellEnd"/>
            <w:r w:rsidRPr="00F26512">
              <w:rPr>
                <w:rFonts w:ascii="Times New Roman" w:eastAsia="Calibri" w:hAnsi="Times New Roman" w:cs="Times New Roman"/>
                <w:i/>
                <w:color w:val="000000"/>
                <w:sz w:val="28"/>
                <w:szCs w:val="28"/>
                <w:lang w:val="ru-RU"/>
              </w:rPr>
              <w:t xml:space="preserve"> документ </w:t>
            </w:r>
            <w:proofErr w:type="spellStart"/>
            <w:r w:rsidRPr="00F26512">
              <w:rPr>
                <w:rFonts w:ascii="Times New Roman" w:eastAsia="Calibri" w:hAnsi="Times New Roman" w:cs="Times New Roman"/>
                <w:i/>
                <w:color w:val="000000"/>
                <w:sz w:val="28"/>
                <w:szCs w:val="28"/>
                <w:lang w:val="ru-RU"/>
              </w:rPr>
              <w:t>іноземця</w:t>
            </w:r>
            <w:proofErr w:type="spellEnd"/>
            <w:r w:rsidRPr="00F26512">
              <w:rPr>
                <w:rFonts w:ascii="Times New Roman" w:eastAsia="Calibri" w:hAnsi="Times New Roman" w:cs="Times New Roman"/>
                <w:i/>
                <w:color w:val="000000"/>
                <w:sz w:val="28"/>
                <w:szCs w:val="28"/>
                <w:lang w:val="ru-RU"/>
              </w:rPr>
              <w:t xml:space="preserve"> та </w:t>
            </w:r>
            <w:proofErr w:type="spellStart"/>
            <w:r w:rsidRPr="00F26512">
              <w:rPr>
                <w:rFonts w:ascii="Times New Roman" w:eastAsia="Calibri" w:hAnsi="Times New Roman" w:cs="Times New Roman"/>
                <w:i/>
                <w:color w:val="000000"/>
                <w:sz w:val="28"/>
                <w:szCs w:val="28"/>
                <w:lang w:val="ru-RU"/>
              </w:rPr>
              <w:t>посвідка</w:t>
            </w:r>
            <w:proofErr w:type="spellEnd"/>
            <w:r w:rsidRPr="00F26512">
              <w:rPr>
                <w:rFonts w:ascii="Times New Roman" w:eastAsia="Calibri" w:hAnsi="Times New Roman" w:cs="Times New Roman"/>
                <w:i/>
                <w:color w:val="000000"/>
                <w:sz w:val="28"/>
                <w:szCs w:val="28"/>
                <w:lang w:val="ru-RU"/>
              </w:rPr>
              <w:t xml:space="preserve"> на </w:t>
            </w:r>
            <w:proofErr w:type="spellStart"/>
            <w:r w:rsidRPr="00F26512">
              <w:rPr>
                <w:rFonts w:ascii="Times New Roman" w:eastAsia="Calibri" w:hAnsi="Times New Roman" w:cs="Times New Roman"/>
                <w:i/>
                <w:color w:val="000000"/>
                <w:sz w:val="28"/>
                <w:szCs w:val="28"/>
                <w:lang w:val="ru-RU"/>
              </w:rPr>
              <w:t>тимчасове</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проживання</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або</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посвідка</w:t>
            </w:r>
            <w:proofErr w:type="spellEnd"/>
            <w:r w:rsidRPr="00F26512">
              <w:rPr>
                <w:rFonts w:ascii="Times New Roman" w:eastAsia="Calibri" w:hAnsi="Times New Roman" w:cs="Times New Roman"/>
                <w:i/>
                <w:color w:val="000000"/>
                <w:sz w:val="28"/>
                <w:szCs w:val="28"/>
                <w:lang w:val="ru-RU"/>
              </w:rPr>
              <w:t xml:space="preserve"> на </w:t>
            </w:r>
            <w:proofErr w:type="spellStart"/>
            <w:r w:rsidRPr="00F26512">
              <w:rPr>
                <w:rFonts w:ascii="Times New Roman" w:eastAsia="Calibri" w:hAnsi="Times New Roman" w:cs="Times New Roman"/>
                <w:i/>
                <w:color w:val="000000"/>
                <w:sz w:val="28"/>
                <w:szCs w:val="28"/>
                <w:lang w:val="ru-RU"/>
              </w:rPr>
              <w:t>постійне</w:t>
            </w:r>
            <w:proofErr w:type="spellEnd"/>
            <w:r w:rsidRPr="00F26512">
              <w:rPr>
                <w:rFonts w:ascii="Times New Roman" w:eastAsia="Calibri" w:hAnsi="Times New Roman" w:cs="Times New Roman"/>
                <w:i/>
                <w:color w:val="000000"/>
                <w:sz w:val="28"/>
                <w:szCs w:val="28"/>
                <w:lang w:val="ru-RU"/>
              </w:rPr>
              <w:t xml:space="preserve"> </w:t>
            </w:r>
            <w:proofErr w:type="spellStart"/>
            <w:r w:rsidRPr="00F26512">
              <w:rPr>
                <w:rFonts w:ascii="Times New Roman" w:eastAsia="Calibri" w:hAnsi="Times New Roman" w:cs="Times New Roman"/>
                <w:i/>
                <w:color w:val="000000"/>
                <w:sz w:val="28"/>
                <w:szCs w:val="28"/>
                <w:lang w:val="ru-RU"/>
              </w:rPr>
              <w:t>проживання</w:t>
            </w:r>
            <w:proofErr w:type="spellEnd"/>
            <w:r w:rsidRPr="00F26512">
              <w:rPr>
                <w:rFonts w:ascii="Times New Roman" w:eastAsia="Calibri" w:hAnsi="Times New Roman" w:cs="Times New Roman"/>
                <w:i/>
                <w:color w:val="000000"/>
                <w:sz w:val="28"/>
                <w:szCs w:val="28"/>
                <w:lang w:val="ru-RU"/>
              </w:rPr>
              <w:t xml:space="preserve">; </w:t>
            </w:r>
          </w:p>
          <w:p w14:paraId="4EB84C2C" w14:textId="77777777" w:rsidR="0099119B" w:rsidRPr="00F26512" w:rsidRDefault="0099119B" w:rsidP="0099119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rFonts w:ascii="Times New Roman" w:eastAsia="Times New Roman" w:hAnsi="Times New Roman" w:cs="Times New Roman"/>
                <w:i/>
                <w:sz w:val="28"/>
                <w:szCs w:val="28"/>
                <w:lang w:val="ru-RU" w:eastAsia="ru-RU"/>
              </w:rPr>
            </w:pPr>
            <w:r w:rsidRPr="00F26512">
              <w:rPr>
                <w:rFonts w:ascii="Times New Roman" w:eastAsia="Times New Roman" w:hAnsi="Times New Roman" w:cs="Times New Roman"/>
                <w:i/>
                <w:color w:val="000000"/>
                <w:sz w:val="28"/>
                <w:szCs w:val="28"/>
                <w:lang w:val="ru-RU" w:eastAsia="ru-RU"/>
              </w:rPr>
              <w:t xml:space="preserve">документ, </w:t>
            </w:r>
            <w:proofErr w:type="spellStart"/>
            <w:r w:rsidRPr="00F26512">
              <w:rPr>
                <w:rFonts w:ascii="Times New Roman" w:eastAsia="Times New Roman" w:hAnsi="Times New Roman" w:cs="Times New Roman"/>
                <w:i/>
                <w:color w:val="000000"/>
                <w:sz w:val="28"/>
                <w:szCs w:val="28"/>
                <w:lang w:val="ru-RU" w:eastAsia="ru-RU"/>
              </w:rPr>
              <w:t>що</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засвідчує</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реєстрацію</w:t>
            </w:r>
            <w:proofErr w:type="spellEnd"/>
            <w:r w:rsidRPr="00F26512">
              <w:rPr>
                <w:rFonts w:ascii="Times New Roman" w:eastAsia="Times New Roman" w:hAnsi="Times New Roman" w:cs="Times New Roman"/>
                <w:i/>
                <w:color w:val="000000"/>
                <w:sz w:val="28"/>
                <w:szCs w:val="28"/>
                <w:lang w:val="ru-RU" w:eastAsia="ru-RU"/>
              </w:rPr>
              <w:t xml:space="preserve"> у Державному </w:t>
            </w:r>
            <w:proofErr w:type="spellStart"/>
            <w:r w:rsidRPr="00F26512">
              <w:rPr>
                <w:rFonts w:ascii="Times New Roman" w:eastAsia="Times New Roman" w:hAnsi="Times New Roman" w:cs="Times New Roman"/>
                <w:i/>
                <w:color w:val="000000"/>
                <w:sz w:val="28"/>
                <w:szCs w:val="28"/>
                <w:lang w:val="ru-RU" w:eastAsia="ru-RU"/>
              </w:rPr>
              <w:t>реєстрі</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фізичних</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осіб</w:t>
            </w:r>
            <w:proofErr w:type="spellEnd"/>
            <w:r w:rsidRPr="00F26512">
              <w:rPr>
                <w:rFonts w:ascii="Times New Roman" w:eastAsia="Times New Roman" w:hAnsi="Times New Roman" w:cs="Times New Roman"/>
                <w:i/>
                <w:color w:val="000000"/>
                <w:sz w:val="28"/>
                <w:szCs w:val="28"/>
                <w:lang w:val="ru-RU" w:eastAsia="ru-RU"/>
              </w:rPr>
              <w:t>–</w:t>
            </w:r>
            <w:proofErr w:type="spellStart"/>
            <w:r w:rsidRPr="00F26512">
              <w:rPr>
                <w:rFonts w:ascii="Times New Roman" w:eastAsia="Times New Roman" w:hAnsi="Times New Roman" w:cs="Times New Roman"/>
                <w:i/>
                <w:color w:val="000000"/>
                <w:sz w:val="28"/>
                <w:szCs w:val="28"/>
                <w:lang w:val="ru-RU" w:eastAsia="ru-RU"/>
              </w:rPr>
              <w:t>платників</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податків</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картка</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платника</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податків</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або</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дані</w:t>
            </w:r>
            <w:proofErr w:type="spellEnd"/>
            <w:r w:rsidRPr="00F26512">
              <w:rPr>
                <w:rFonts w:ascii="Times New Roman" w:eastAsia="Times New Roman" w:hAnsi="Times New Roman" w:cs="Times New Roman"/>
                <w:i/>
                <w:color w:val="000000"/>
                <w:sz w:val="28"/>
                <w:szCs w:val="28"/>
                <w:lang w:val="ru-RU" w:eastAsia="ru-RU"/>
              </w:rPr>
              <w:t xml:space="preserve"> про </w:t>
            </w:r>
            <w:proofErr w:type="spellStart"/>
            <w:r w:rsidRPr="00F26512">
              <w:rPr>
                <w:rFonts w:ascii="Times New Roman" w:eastAsia="Times New Roman" w:hAnsi="Times New Roman" w:cs="Times New Roman"/>
                <w:i/>
                <w:color w:val="000000"/>
                <w:sz w:val="28"/>
                <w:szCs w:val="28"/>
                <w:lang w:val="ru-RU" w:eastAsia="ru-RU"/>
              </w:rPr>
              <w:t>реєстраційний</w:t>
            </w:r>
            <w:proofErr w:type="spellEnd"/>
            <w:r w:rsidRPr="00F26512">
              <w:rPr>
                <w:rFonts w:ascii="Times New Roman" w:eastAsia="Times New Roman" w:hAnsi="Times New Roman" w:cs="Times New Roman"/>
                <w:i/>
                <w:color w:val="000000"/>
                <w:sz w:val="28"/>
                <w:szCs w:val="28"/>
                <w:lang w:val="ru-RU" w:eastAsia="ru-RU"/>
              </w:rPr>
              <w:t xml:space="preserve"> номер </w:t>
            </w:r>
            <w:proofErr w:type="spellStart"/>
            <w:r w:rsidRPr="00F26512">
              <w:rPr>
                <w:rFonts w:ascii="Times New Roman" w:eastAsia="Times New Roman" w:hAnsi="Times New Roman" w:cs="Times New Roman"/>
                <w:i/>
                <w:color w:val="000000"/>
                <w:sz w:val="28"/>
                <w:szCs w:val="28"/>
                <w:lang w:val="ru-RU" w:eastAsia="ru-RU"/>
              </w:rPr>
              <w:lastRenderedPageBreak/>
              <w:t>облікової</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картки</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платника</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податків</w:t>
            </w:r>
            <w:proofErr w:type="spellEnd"/>
            <w:r w:rsidRPr="00F26512">
              <w:rPr>
                <w:rFonts w:ascii="Times New Roman" w:eastAsia="Times New Roman" w:hAnsi="Times New Roman" w:cs="Times New Roman"/>
                <w:i/>
                <w:color w:val="000000"/>
                <w:sz w:val="28"/>
                <w:szCs w:val="28"/>
                <w:lang w:val="ru-RU" w:eastAsia="ru-RU"/>
              </w:rPr>
              <w:t xml:space="preserve"> з Державного </w:t>
            </w:r>
            <w:proofErr w:type="spellStart"/>
            <w:r w:rsidRPr="00F26512">
              <w:rPr>
                <w:rFonts w:ascii="Times New Roman" w:eastAsia="Times New Roman" w:hAnsi="Times New Roman" w:cs="Times New Roman"/>
                <w:i/>
                <w:color w:val="000000"/>
                <w:sz w:val="28"/>
                <w:szCs w:val="28"/>
                <w:lang w:val="ru-RU" w:eastAsia="ru-RU"/>
              </w:rPr>
              <w:t>реєстру</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фізичних</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осіб</w:t>
            </w:r>
            <w:proofErr w:type="spellEnd"/>
            <w:r w:rsidRPr="00F26512">
              <w:rPr>
                <w:rFonts w:ascii="Times New Roman" w:eastAsia="Times New Roman" w:hAnsi="Times New Roman" w:cs="Times New Roman"/>
                <w:i/>
                <w:color w:val="000000"/>
                <w:sz w:val="28"/>
                <w:szCs w:val="28"/>
                <w:lang w:val="ru-RU" w:eastAsia="ru-RU"/>
              </w:rPr>
              <w:t xml:space="preserve"> – </w:t>
            </w:r>
            <w:proofErr w:type="spellStart"/>
            <w:r w:rsidRPr="00F26512">
              <w:rPr>
                <w:rFonts w:ascii="Times New Roman" w:eastAsia="Times New Roman" w:hAnsi="Times New Roman" w:cs="Times New Roman"/>
                <w:i/>
                <w:color w:val="000000"/>
                <w:sz w:val="28"/>
                <w:szCs w:val="28"/>
                <w:lang w:val="ru-RU" w:eastAsia="ru-RU"/>
              </w:rPr>
              <w:t>платників</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податків</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внесені</w:t>
            </w:r>
            <w:proofErr w:type="spellEnd"/>
            <w:r w:rsidRPr="00F26512">
              <w:rPr>
                <w:rFonts w:ascii="Times New Roman" w:eastAsia="Times New Roman" w:hAnsi="Times New Roman" w:cs="Times New Roman"/>
                <w:i/>
                <w:color w:val="000000"/>
                <w:sz w:val="28"/>
                <w:szCs w:val="28"/>
                <w:lang w:val="ru-RU" w:eastAsia="ru-RU"/>
              </w:rPr>
              <w:t xml:space="preserve"> до паспорта </w:t>
            </w:r>
            <w:proofErr w:type="spellStart"/>
            <w:r w:rsidRPr="00F26512">
              <w:rPr>
                <w:rFonts w:ascii="Times New Roman" w:eastAsia="Times New Roman" w:hAnsi="Times New Roman" w:cs="Times New Roman"/>
                <w:i/>
                <w:color w:val="000000"/>
                <w:sz w:val="28"/>
                <w:szCs w:val="28"/>
                <w:lang w:val="ru-RU" w:eastAsia="ru-RU"/>
              </w:rPr>
              <w:t>громадянина</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України</w:t>
            </w:r>
            <w:proofErr w:type="spellEnd"/>
            <w:r w:rsidRPr="00F26512">
              <w:rPr>
                <w:rFonts w:ascii="Times New Roman" w:eastAsia="Times New Roman" w:hAnsi="Times New Roman" w:cs="Times New Roman"/>
                <w:i/>
                <w:color w:val="000000"/>
                <w:sz w:val="28"/>
                <w:szCs w:val="28"/>
                <w:lang w:val="ru-RU" w:eastAsia="ru-RU"/>
              </w:rPr>
              <w:t xml:space="preserve">. </w:t>
            </w:r>
          </w:p>
          <w:p w14:paraId="0F4F1BD7" w14:textId="77777777" w:rsidR="0099119B" w:rsidRPr="00F26512" w:rsidRDefault="0099119B" w:rsidP="0099119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rFonts w:ascii="Times New Roman" w:eastAsia="Times New Roman" w:hAnsi="Times New Roman" w:cs="Times New Roman"/>
                <w:i/>
                <w:sz w:val="28"/>
                <w:szCs w:val="28"/>
                <w:lang w:val="ru-RU" w:eastAsia="ru-RU"/>
              </w:rPr>
            </w:pPr>
            <w:r w:rsidRPr="00F26512">
              <w:rPr>
                <w:rFonts w:ascii="Times New Roman" w:eastAsia="Times New Roman" w:hAnsi="Times New Roman" w:cs="Times New Roman"/>
                <w:i/>
                <w:color w:val="000000"/>
                <w:sz w:val="28"/>
                <w:szCs w:val="28"/>
                <w:lang w:val="ru-RU" w:eastAsia="ru-RU"/>
              </w:rPr>
              <w:t xml:space="preserve">До заяви, </w:t>
            </w:r>
            <w:proofErr w:type="spellStart"/>
            <w:r w:rsidRPr="00F26512">
              <w:rPr>
                <w:rFonts w:ascii="Times New Roman" w:eastAsia="Times New Roman" w:hAnsi="Times New Roman" w:cs="Times New Roman"/>
                <w:i/>
                <w:color w:val="000000"/>
                <w:sz w:val="28"/>
                <w:szCs w:val="28"/>
                <w:lang w:val="ru-RU" w:eastAsia="ru-RU"/>
              </w:rPr>
              <w:t>повідомлення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додаються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такі</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документи</w:t>
            </w:r>
            <w:proofErr w:type="spellEnd"/>
            <w:r w:rsidRPr="00F26512">
              <w:rPr>
                <w:rFonts w:ascii="Times New Roman" w:eastAsia="Times New Roman" w:hAnsi="Times New Roman" w:cs="Times New Roman"/>
                <w:i/>
                <w:color w:val="000000"/>
                <w:sz w:val="28"/>
                <w:szCs w:val="28"/>
                <w:lang w:val="ru-RU" w:eastAsia="ru-RU"/>
              </w:rPr>
              <w:t>/</w:t>
            </w:r>
            <w:proofErr w:type="spellStart"/>
            <w:r w:rsidRPr="00F26512">
              <w:rPr>
                <w:rFonts w:ascii="Times New Roman" w:eastAsia="Times New Roman" w:hAnsi="Times New Roman" w:cs="Times New Roman"/>
                <w:i/>
                <w:color w:val="000000"/>
                <w:sz w:val="28"/>
                <w:szCs w:val="28"/>
                <w:lang w:val="ru-RU" w:eastAsia="ru-RU"/>
              </w:rPr>
              <w:t>копії</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якщо</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викладених</w:t>
            </w:r>
            <w:proofErr w:type="spellEnd"/>
            <w:r w:rsidRPr="00F26512">
              <w:rPr>
                <w:rFonts w:ascii="Times New Roman" w:eastAsia="Times New Roman" w:hAnsi="Times New Roman" w:cs="Times New Roman"/>
                <w:i/>
                <w:color w:val="000000"/>
                <w:sz w:val="28"/>
                <w:szCs w:val="28"/>
                <w:lang w:val="ru-RU" w:eastAsia="ru-RU"/>
              </w:rPr>
              <w:t xml:space="preserve"> у них </w:t>
            </w:r>
            <w:proofErr w:type="spellStart"/>
            <w:r w:rsidRPr="00F26512">
              <w:rPr>
                <w:rFonts w:ascii="Times New Roman" w:eastAsia="Times New Roman" w:hAnsi="Times New Roman" w:cs="Times New Roman"/>
                <w:i/>
                <w:color w:val="000000"/>
                <w:sz w:val="28"/>
                <w:szCs w:val="28"/>
                <w:lang w:val="ru-RU" w:eastAsia="ru-RU"/>
              </w:rPr>
              <w:t>відомостей</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немає</w:t>
            </w:r>
            <w:proofErr w:type="spellEnd"/>
            <w:r w:rsidRPr="00F26512">
              <w:rPr>
                <w:rFonts w:ascii="Times New Roman" w:eastAsia="Times New Roman" w:hAnsi="Times New Roman" w:cs="Times New Roman"/>
                <w:i/>
                <w:color w:val="000000"/>
                <w:sz w:val="28"/>
                <w:szCs w:val="28"/>
                <w:lang w:val="ru-RU" w:eastAsia="ru-RU"/>
              </w:rPr>
              <w:t xml:space="preserve"> в </w:t>
            </w:r>
            <w:proofErr w:type="spellStart"/>
            <w:r w:rsidRPr="00F26512">
              <w:rPr>
                <w:rFonts w:ascii="Times New Roman" w:eastAsia="Times New Roman" w:hAnsi="Times New Roman" w:cs="Times New Roman"/>
                <w:i/>
                <w:color w:val="000000"/>
                <w:sz w:val="28"/>
                <w:szCs w:val="28"/>
                <w:lang w:val="ru-RU" w:eastAsia="ru-RU"/>
              </w:rPr>
              <w:t>державних</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електронних</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інформаційних</w:t>
            </w:r>
            <w:proofErr w:type="spellEnd"/>
            <w:r w:rsidRPr="00F26512">
              <w:rPr>
                <w:rFonts w:ascii="Times New Roman" w:eastAsia="Times New Roman" w:hAnsi="Times New Roman" w:cs="Times New Roman"/>
                <w:i/>
                <w:color w:val="000000"/>
                <w:sz w:val="28"/>
                <w:szCs w:val="28"/>
                <w:lang w:val="ru-RU" w:eastAsia="ru-RU"/>
              </w:rPr>
              <w:t xml:space="preserve"> ресурсах): </w:t>
            </w:r>
          </w:p>
          <w:p w14:paraId="68EBB123" w14:textId="77777777" w:rsidR="0099119B" w:rsidRPr="00F26512" w:rsidRDefault="0099119B" w:rsidP="0099119B">
            <w:pPr>
              <w:ind w:firstLine="567"/>
              <w:jc w:val="both"/>
              <w:rPr>
                <w:rFonts w:ascii="Times New Roman" w:eastAsia="Times New Roman" w:hAnsi="Times New Roman" w:cs="Times New Roman"/>
                <w:i/>
                <w:sz w:val="28"/>
                <w:szCs w:val="28"/>
                <w:lang w:val="ru-RU" w:eastAsia="ru-RU"/>
              </w:rPr>
            </w:pPr>
            <w:proofErr w:type="spellStart"/>
            <w:r w:rsidRPr="00F26512">
              <w:rPr>
                <w:rFonts w:ascii="Times New Roman" w:eastAsia="Times New Roman" w:hAnsi="Times New Roman" w:cs="Times New Roman"/>
                <w:i/>
                <w:color w:val="000000"/>
                <w:sz w:val="28"/>
                <w:szCs w:val="28"/>
                <w:lang w:val="ru-RU" w:eastAsia="ru-RU"/>
              </w:rPr>
              <w:t>копія</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довідки</w:t>
            </w:r>
            <w:proofErr w:type="spellEnd"/>
            <w:r w:rsidRPr="00F26512">
              <w:rPr>
                <w:rFonts w:ascii="Times New Roman" w:eastAsia="Times New Roman" w:hAnsi="Times New Roman" w:cs="Times New Roman"/>
                <w:i/>
                <w:color w:val="000000"/>
                <w:sz w:val="28"/>
                <w:szCs w:val="28"/>
                <w:lang w:val="ru-RU" w:eastAsia="ru-RU"/>
              </w:rPr>
              <w:t xml:space="preserve"> до акта </w:t>
            </w:r>
            <w:proofErr w:type="spellStart"/>
            <w:r w:rsidRPr="00F26512">
              <w:rPr>
                <w:rFonts w:ascii="Times New Roman" w:eastAsia="Times New Roman" w:hAnsi="Times New Roman" w:cs="Times New Roman"/>
                <w:i/>
                <w:color w:val="000000"/>
                <w:sz w:val="28"/>
                <w:szCs w:val="28"/>
                <w:lang w:val="ru-RU" w:eastAsia="ru-RU"/>
              </w:rPr>
              <w:t>огляду</w:t>
            </w:r>
            <w:proofErr w:type="spellEnd"/>
            <w:r w:rsidRPr="00F26512">
              <w:rPr>
                <w:rFonts w:ascii="Times New Roman" w:eastAsia="Times New Roman" w:hAnsi="Times New Roman" w:cs="Times New Roman"/>
                <w:i/>
                <w:color w:val="000000"/>
                <w:sz w:val="28"/>
                <w:szCs w:val="28"/>
                <w:lang w:val="ru-RU" w:eastAsia="ru-RU"/>
              </w:rPr>
              <w:t xml:space="preserve"> медико-</w:t>
            </w:r>
            <w:proofErr w:type="spellStart"/>
            <w:r w:rsidRPr="00F26512">
              <w:rPr>
                <w:rFonts w:ascii="Times New Roman" w:eastAsia="Times New Roman" w:hAnsi="Times New Roman" w:cs="Times New Roman"/>
                <w:i/>
                <w:color w:val="000000"/>
                <w:sz w:val="28"/>
                <w:szCs w:val="28"/>
                <w:lang w:val="ru-RU" w:eastAsia="ru-RU"/>
              </w:rPr>
              <w:t>соціальною</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експертною</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комісією</w:t>
            </w:r>
            <w:proofErr w:type="spellEnd"/>
            <w:r w:rsidRPr="00F26512">
              <w:rPr>
                <w:rFonts w:ascii="Times New Roman" w:eastAsia="Times New Roman" w:hAnsi="Times New Roman" w:cs="Times New Roman"/>
                <w:i/>
                <w:color w:val="000000"/>
                <w:sz w:val="28"/>
                <w:szCs w:val="28"/>
                <w:lang w:val="ru-RU" w:eastAsia="ru-RU"/>
              </w:rPr>
              <w:t xml:space="preserve"> за формою, </w:t>
            </w:r>
            <w:proofErr w:type="spellStart"/>
            <w:r w:rsidRPr="00F26512">
              <w:rPr>
                <w:rFonts w:ascii="Times New Roman" w:eastAsia="Times New Roman" w:hAnsi="Times New Roman" w:cs="Times New Roman"/>
                <w:i/>
                <w:color w:val="000000"/>
                <w:sz w:val="28"/>
                <w:szCs w:val="28"/>
                <w:lang w:val="ru-RU" w:eastAsia="ru-RU"/>
              </w:rPr>
              <w:t>затвердженою</w:t>
            </w:r>
            <w:proofErr w:type="spellEnd"/>
            <w:r w:rsidRPr="00F26512">
              <w:rPr>
                <w:rFonts w:ascii="Times New Roman" w:eastAsia="Times New Roman" w:hAnsi="Times New Roman" w:cs="Times New Roman"/>
                <w:i/>
                <w:color w:val="000000"/>
                <w:sz w:val="28"/>
                <w:szCs w:val="28"/>
                <w:lang w:val="ru-RU" w:eastAsia="ru-RU"/>
              </w:rPr>
              <w:t xml:space="preserve"> МОЗ </w:t>
            </w:r>
            <w:proofErr w:type="spellStart"/>
            <w:r w:rsidRPr="00F26512">
              <w:rPr>
                <w:rFonts w:ascii="Times New Roman" w:eastAsia="Times New Roman" w:hAnsi="Times New Roman" w:cs="Times New Roman"/>
                <w:i/>
                <w:color w:val="000000"/>
                <w:sz w:val="28"/>
                <w:szCs w:val="28"/>
                <w:lang w:val="ru-RU" w:eastAsia="ru-RU"/>
              </w:rPr>
              <w:t>або</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пенсійне</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посвідчення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або</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посвідчення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що</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підтверджує</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призначення</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соціальної</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допомоги</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відповідно</w:t>
            </w:r>
            <w:proofErr w:type="spellEnd"/>
            <w:r w:rsidRPr="00F26512">
              <w:rPr>
                <w:rFonts w:ascii="Times New Roman" w:eastAsia="Times New Roman" w:hAnsi="Times New Roman" w:cs="Times New Roman"/>
                <w:i/>
                <w:color w:val="000000"/>
                <w:sz w:val="28"/>
                <w:szCs w:val="28"/>
                <w:lang w:val="ru-RU" w:eastAsia="ru-RU"/>
              </w:rPr>
              <w:t xml:space="preserve"> до </w:t>
            </w:r>
            <w:proofErr w:type="spellStart"/>
            <w:r w:rsidRPr="00F26512">
              <w:rPr>
                <w:rFonts w:ascii="Times New Roman" w:eastAsia="Times New Roman" w:hAnsi="Times New Roman" w:cs="Times New Roman"/>
                <w:i/>
                <w:color w:val="000000"/>
                <w:sz w:val="28"/>
                <w:szCs w:val="28"/>
                <w:lang w:val="ru-RU" w:eastAsia="ru-RU"/>
              </w:rPr>
              <w:t>Законів</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України</w:t>
            </w:r>
            <w:proofErr w:type="spellEnd"/>
            <w:r w:rsidRPr="00F26512">
              <w:rPr>
                <w:rFonts w:ascii="Times New Roman" w:eastAsia="Times New Roman" w:hAnsi="Times New Roman" w:cs="Times New Roman"/>
                <w:i/>
                <w:color w:val="000000"/>
                <w:sz w:val="28"/>
                <w:szCs w:val="28"/>
                <w:lang w:val="ru-RU" w:eastAsia="ru-RU"/>
              </w:rPr>
              <w:t> </w:t>
            </w:r>
            <w:hyperlink r:id="rId4" w:history="1">
              <w:r w:rsidRPr="00F26512">
                <w:rPr>
                  <w:rFonts w:ascii="Times New Roman" w:eastAsia="Times New Roman" w:hAnsi="Times New Roman" w:cs="Times New Roman"/>
                  <w:i/>
                  <w:color w:val="000000"/>
                  <w:sz w:val="28"/>
                  <w:szCs w:val="28"/>
                  <w:u w:val="single"/>
                  <w:lang w:val="ru-RU" w:eastAsia="ru-RU"/>
                </w:rPr>
                <w:t xml:space="preserve">“Про </w:t>
              </w:r>
              <w:proofErr w:type="spellStart"/>
              <w:r w:rsidRPr="00F26512">
                <w:rPr>
                  <w:rFonts w:ascii="Times New Roman" w:eastAsia="Times New Roman" w:hAnsi="Times New Roman" w:cs="Times New Roman"/>
                  <w:i/>
                  <w:color w:val="000000"/>
                  <w:sz w:val="28"/>
                  <w:szCs w:val="28"/>
                  <w:u w:val="single"/>
                  <w:lang w:val="ru-RU" w:eastAsia="ru-RU"/>
                </w:rPr>
                <w:t>державну</w:t>
              </w:r>
              <w:proofErr w:type="spellEnd"/>
              <w:r w:rsidRPr="00F26512">
                <w:rPr>
                  <w:rFonts w:ascii="Times New Roman" w:eastAsia="Times New Roman" w:hAnsi="Times New Roman" w:cs="Times New Roman"/>
                  <w:i/>
                  <w:color w:val="000000"/>
                  <w:sz w:val="28"/>
                  <w:szCs w:val="28"/>
                  <w:u w:val="single"/>
                  <w:lang w:val="ru-RU" w:eastAsia="ru-RU"/>
                </w:rPr>
                <w:t> </w:t>
              </w:r>
              <w:proofErr w:type="spellStart"/>
              <w:r w:rsidRPr="00F26512">
                <w:rPr>
                  <w:rFonts w:ascii="Times New Roman" w:eastAsia="Times New Roman" w:hAnsi="Times New Roman" w:cs="Times New Roman"/>
                  <w:i/>
                  <w:color w:val="000000"/>
                  <w:sz w:val="28"/>
                  <w:szCs w:val="28"/>
                  <w:u w:val="single"/>
                  <w:lang w:val="ru-RU" w:eastAsia="ru-RU"/>
                </w:rPr>
                <w:t>соціальну</w:t>
              </w:r>
              <w:proofErr w:type="spellEnd"/>
              <w:r w:rsidRPr="00F26512">
                <w:rPr>
                  <w:rFonts w:ascii="Times New Roman" w:eastAsia="Times New Roman" w:hAnsi="Times New Roman" w:cs="Times New Roman"/>
                  <w:i/>
                  <w:color w:val="000000"/>
                  <w:sz w:val="28"/>
                  <w:szCs w:val="28"/>
                  <w:u w:val="single"/>
                  <w:lang w:val="ru-RU" w:eastAsia="ru-RU"/>
                </w:rPr>
                <w:t> </w:t>
              </w:r>
              <w:proofErr w:type="spellStart"/>
              <w:r w:rsidRPr="00F26512">
                <w:rPr>
                  <w:rFonts w:ascii="Times New Roman" w:eastAsia="Times New Roman" w:hAnsi="Times New Roman" w:cs="Times New Roman"/>
                  <w:i/>
                  <w:color w:val="000000"/>
                  <w:sz w:val="28"/>
                  <w:szCs w:val="28"/>
                  <w:u w:val="single"/>
                  <w:lang w:val="ru-RU" w:eastAsia="ru-RU"/>
                </w:rPr>
                <w:t>допомогу</w:t>
              </w:r>
              <w:proofErr w:type="spellEnd"/>
              <w:r w:rsidRPr="00F26512">
                <w:rPr>
                  <w:rFonts w:ascii="Times New Roman" w:eastAsia="Times New Roman" w:hAnsi="Times New Roman" w:cs="Times New Roman"/>
                  <w:i/>
                  <w:color w:val="000000"/>
                  <w:sz w:val="28"/>
                  <w:szCs w:val="28"/>
                  <w:u w:val="single"/>
                  <w:lang w:val="ru-RU" w:eastAsia="ru-RU"/>
                </w:rPr>
                <w:t xml:space="preserve"> особам з </w:t>
              </w:r>
              <w:proofErr w:type="spellStart"/>
              <w:r w:rsidRPr="00F26512">
                <w:rPr>
                  <w:rFonts w:ascii="Times New Roman" w:eastAsia="Times New Roman" w:hAnsi="Times New Roman" w:cs="Times New Roman"/>
                  <w:i/>
                  <w:color w:val="000000"/>
                  <w:sz w:val="28"/>
                  <w:szCs w:val="28"/>
                  <w:u w:val="single"/>
                  <w:lang w:val="ru-RU" w:eastAsia="ru-RU"/>
                </w:rPr>
                <w:t>інвалідністю</w:t>
              </w:r>
              <w:proofErr w:type="spellEnd"/>
              <w:r w:rsidRPr="00F26512">
                <w:rPr>
                  <w:rFonts w:ascii="Times New Roman" w:eastAsia="Times New Roman" w:hAnsi="Times New Roman" w:cs="Times New Roman"/>
                  <w:i/>
                  <w:color w:val="000000"/>
                  <w:sz w:val="28"/>
                  <w:szCs w:val="28"/>
                  <w:u w:val="single"/>
                  <w:lang w:val="ru-RU" w:eastAsia="ru-RU"/>
                </w:rPr>
                <w:t xml:space="preserve"> з </w:t>
              </w:r>
              <w:proofErr w:type="spellStart"/>
              <w:r w:rsidRPr="00F26512">
                <w:rPr>
                  <w:rFonts w:ascii="Times New Roman" w:eastAsia="Times New Roman" w:hAnsi="Times New Roman" w:cs="Times New Roman"/>
                  <w:i/>
                  <w:color w:val="000000"/>
                  <w:sz w:val="28"/>
                  <w:szCs w:val="28"/>
                  <w:u w:val="single"/>
                  <w:lang w:val="ru-RU" w:eastAsia="ru-RU"/>
                </w:rPr>
                <w:t>дитинства</w:t>
              </w:r>
              <w:proofErr w:type="spellEnd"/>
              <w:r w:rsidRPr="00F26512">
                <w:rPr>
                  <w:rFonts w:ascii="Times New Roman" w:eastAsia="Times New Roman" w:hAnsi="Times New Roman" w:cs="Times New Roman"/>
                  <w:i/>
                  <w:color w:val="000000"/>
                  <w:sz w:val="28"/>
                  <w:szCs w:val="28"/>
                  <w:u w:val="single"/>
                  <w:lang w:val="ru-RU" w:eastAsia="ru-RU"/>
                </w:rPr>
                <w:t xml:space="preserve"> та </w:t>
              </w:r>
              <w:proofErr w:type="spellStart"/>
              <w:r w:rsidRPr="00F26512">
                <w:rPr>
                  <w:rFonts w:ascii="Times New Roman" w:eastAsia="Times New Roman" w:hAnsi="Times New Roman" w:cs="Times New Roman"/>
                  <w:i/>
                  <w:color w:val="000000"/>
                  <w:sz w:val="28"/>
                  <w:szCs w:val="28"/>
                  <w:u w:val="single"/>
                  <w:lang w:val="ru-RU" w:eastAsia="ru-RU"/>
                </w:rPr>
                <w:t>дітям</w:t>
              </w:r>
              <w:proofErr w:type="spellEnd"/>
              <w:r w:rsidRPr="00F26512">
                <w:rPr>
                  <w:rFonts w:ascii="Times New Roman" w:eastAsia="Times New Roman" w:hAnsi="Times New Roman" w:cs="Times New Roman"/>
                  <w:i/>
                  <w:color w:val="000000"/>
                  <w:sz w:val="28"/>
                  <w:szCs w:val="28"/>
                  <w:u w:val="single"/>
                  <w:lang w:val="ru-RU" w:eastAsia="ru-RU"/>
                </w:rPr>
                <w:t xml:space="preserve"> з </w:t>
              </w:r>
              <w:proofErr w:type="spellStart"/>
              <w:r w:rsidRPr="00F26512">
                <w:rPr>
                  <w:rFonts w:ascii="Times New Roman" w:eastAsia="Times New Roman" w:hAnsi="Times New Roman" w:cs="Times New Roman"/>
                  <w:i/>
                  <w:color w:val="000000"/>
                  <w:sz w:val="28"/>
                  <w:szCs w:val="28"/>
                  <w:u w:val="single"/>
                  <w:lang w:val="ru-RU" w:eastAsia="ru-RU"/>
                </w:rPr>
                <w:t>інвалідністю</w:t>
              </w:r>
              <w:proofErr w:type="spellEnd"/>
              <w:r w:rsidRPr="00F26512">
                <w:rPr>
                  <w:rFonts w:ascii="Times New Roman" w:eastAsia="Times New Roman" w:hAnsi="Times New Roman" w:cs="Times New Roman"/>
                  <w:i/>
                  <w:color w:val="000000"/>
                  <w:sz w:val="28"/>
                  <w:szCs w:val="28"/>
                  <w:u w:val="single"/>
                  <w:lang w:val="ru-RU" w:eastAsia="ru-RU"/>
                </w:rPr>
                <w:t>”</w:t>
              </w:r>
            </w:hyperlink>
            <w:r w:rsidRPr="00F26512">
              <w:rPr>
                <w:rFonts w:ascii="Times New Roman" w:eastAsia="Times New Roman" w:hAnsi="Times New Roman" w:cs="Times New Roman"/>
                <w:i/>
                <w:color w:val="000000"/>
                <w:sz w:val="28"/>
                <w:szCs w:val="28"/>
                <w:lang w:val="ru-RU" w:eastAsia="ru-RU"/>
              </w:rPr>
              <w:t>, </w:t>
            </w:r>
            <w:hyperlink r:id="rId5" w:history="1">
              <w:r w:rsidRPr="00F26512">
                <w:rPr>
                  <w:rFonts w:ascii="Times New Roman" w:eastAsia="Times New Roman" w:hAnsi="Times New Roman" w:cs="Times New Roman"/>
                  <w:i/>
                  <w:color w:val="000000"/>
                  <w:sz w:val="28"/>
                  <w:szCs w:val="28"/>
                  <w:u w:val="single"/>
                  <w:lang w:val="ru-RU" w:eastAsia="ru-RU"/>
                </w:rPr>
                <w:t xml:space="preserve">“Про </w:t>
              </w:r>
              <w:proofErr w:type="spellStart"/>
              <w:r w:rsidRPr="00F26512">
                <w:rPr>
                  <w:rFonts w:ascii="Times New Roman" w:eastAsia="Times New Roman" w:hAnsi="Times New Roman" w:cs="Times New Roman"/>
                  <w:i/>
                  <w:color w:val="000000"/>
                  <w:sz w:val="28"/>
                  <w:szCs w:val="28"/>
                  <w:u w:val="single"/>
                  <w:lang w:val="ru-RU" w:eastAsia="ru-RU"/>
                </w:rPr>
                <w:t>державну</w:t>
              </w:r>
              <w:proofErr w:type="spellEnd"/>
              <w:r w:rsidRPr="00F26512">
                <w:rPr>
                  <w:rFonts w:ascii="Times New Roman" w:eastAsia="Times New Roman" w:hAnsi="Times New Roman" w:cs="Times New Roman"/>
                  <w:i/>
                  <w:color w:val="000000"/>
                  <w:sz w:val="28"/>
                  <w:szCs w:val="28"/>
                  <w:u w:val="single"/>
                  <w:lang w:val="ru-RU" w:eastAsia="ru-RU"/>
                </w:rPr>
                <w:t> </w:t>
              </w:r>
              <w:proofErr w:type="spellStart"/>
              <w:r w:rsidRPr="00F26512">
                <w:rPr>
                  <w:rFonts w:ascii="Times New Roman" w:eastAsia="Times New Roman" w:hAnsi="Times New Roman" w:cs="Times New Roman"/>
                  <w:i/>
                  <w:color w:val="000000"/>
                  <w:sz w:val="28"/>
                  <w:szCs w:val="28"/>
                  <w:u w:val="single"/>
                  <w:lang w:val="ru-RU" w:eastAsia="ru-RU"/>
                </w:rPr>
                <w:t>соціальну</w:t>
              </w:r>
              <w:proofErr w:type="spellEnd"/>
              <w:r w:rsidRPr="00F26512">
                <w:rPr>
                  <w:rFonts w:ascii="Times New Roman" w:eastAsia="Times New Roman" w:hAnsi="Times New Roman" w:cs="Times New Roman"/>
                  <w:i/>
                  <w:color w:val="000000"/>
                  <w:sz w:val="28"/>
                  <w:szCs w:val="28"/>
                  <w:u w:val="single"/>
                  <w:lang w:val="ru-RU" w:eastAsia="ru-RU"/>
                </w:rPr>
                <w:t> </w:t>
              </w:r>
              <w:proofErr w:type="spellStart"/>
              <w:r w:rsidRPr="00F26512">
                <w:rPr>
                  <w:rFonts w:ascii="Times New Roman" w:eastAsia="Times New Roman" w:hAnsi="Times New Roman" w:cs="Times New Roman"/>
                  <w:i/>
                  <w:color w:val="000000"/>
                  <w:sz w:val="28"/>
                  <w:szCs w:val="28"/>
                  <w:u w:val="single"/>
                  <w:lang w:val="ru-RU" w:eastAsia="ru-RU"/>
                </w:rPr>
                <w:t>допомогу</w:t>
              </w:r>
              <w:proofErr w:type="spellEnd"/>
              <w:r w:rsidRPr="00F26512">
                <w:rPr>
                  <w:rFonts w:ascii="Times New Roman" w:eastAsia="Times New Roman" w:hAnsi="Times New Roman" w:cs="Times New Roman"/>
                  <w:i/>
                  <w:color w:val="000000"/>
                  <w:sz w:val="28"/>
                  <w:szCs w:val="28"/>
                  <w:u w:val="single"/>
                  <w:lang w:val="ru-RU" w:eastAsia="ru-RU"/>
                </w:rPr>
                <w:t xml:space="preserve"> особам, </w:t>
              </w:r>
              <w:proofErr w:type="spellStart"/>
              <w:r w:rsidRPr="00F26512">
                <w:rPr>
                  <w:rFonts w:ascii="Times New Roman" w:eastAsia="Times New Roman" w:hAnsi="Times New Roman" w:cs="Times New Roman"/>
                  <w:i/>
                  <w:color w:val="000000"/>
                  <w:sz w:val="28"/>
                  <w:szCs w:val="28"/>
                  <w:u w:val="single"/>
                  <w:lang w:val="ru-RU" w:eastAsia="ru-RU"/>
                </w:rPr>
                <w:t>які</w:t>
              </w:r>
              <w:proofErr w:type="spellEnd"/>
              <w:r w:rsidRPr="00F26512">
                <w:rPr>
                  <w:rFonts w:ascii="Times New Roman" w:eastAsia="Times New Roman" w:hAnsi="Times New Roman" w:cs="Times New Roman"/>
                  <w:i/>
                  <w:color w:val="000000"/>
                  <w:sz w:val="28"/>
                  <w:szCs w:val="28"/>
                  <w:u w:val="single"/>
                  <w:lang w:val="ru-RU" w:eastAsia="ru-RU"/>
                </w:rPr>
                <w:t xml:space="preserve"> не </w:t>
              </w:r>
              <w:proofErr w:type="spellStart"/>
              <w:r w:rsidRPr="00F26512">
                <w:rPr>
                  <w:rFonts w:ascii="Times New Roman" w:eastAsia="Times New Roman" w:hAnsi="Times New Roman" w:cs="Times New Roman"/>
                  <w:i/>
                  <w:color w:val="000000"/>
                  <w:sz w:val="28"/>
                  <w:szCs w:val="28"/>
                  <w:u w:val="single"/>
                  <w:lang w:val="ru-RU" w:eastAsia="ru-RU"/>
                </w:rPr>
                <w:t>мають</w:t>
              </w:r>
              <w:proofErr w:type="spellEnd"/>
              <w:r w:rsidRPr="00F26512">
                <w:rPr>
                  <w:rFonts w:ascii="Times New Roman" w:eastAsia="Times New Roman" w:hAnsi="Times New Roman" w:cs="Times New Roman"/>
                  <w:i/>
                  <w:color w:val="000000"/>
                  <w:sz w:val="28"/>
                  <w:szCs w:val="28"/>
                  <w:u w:val="single"/>
                  <w:lang w:val="ru-RU" w:eastAsia="ru-RU"/>
                </w:rPr>
                <w:t xml:space="preserve"> права на </w:t>
              </w:r>
              <w:proofErr w:type="spellStart"/>
              <w:r w:rsidRPr="00F26512">
                <w:rPr>
                  <w:rFonts w:ascii="Times New Roman" w:eastAsia="Times New Roman" w:hAnsi="Times New Roman" w:cs="Times New Roman"/>
                  <w:i/>
                  <w:color w:val="000000"/>
                  <w:sz w:val="28"/>
                  <w:szCs w:val="28"/>
                  <w:u w:val="single"/>
                  <w:lang w:val="ru-RU" w:eastAsia="ru-RU"/>
                </w:rPr>
                <w:t>пенсію</w:t>
              </w:r>
              <w:proofErr w:type="spellEnd"/>
              <w:r w:rsidRPr="00F26512">
                <w:rPr>
                  <w:rFonts w:ascii="Times New Roman" w:eastAsia="Times New Roman" w:hAnsi="Times New Roman" w:cs="Times New Roman"/>
                  <w:i/>
                  <w:color w:val="000000"/>
                  <w:sz w:val="28"/>
                  <w:szCs w:val="28"/>
                  <w:u w:val="single"/>
                  <w:lang w:val="ru-RU" w:eastAsia="ru-RU"/>
                </w:rPr>
                <w:t xml:space="preserve">, та особам з </w:t>
              </w:r>
              <w:proofErr w:type="spellStart"/>
              <w:r w:rsidRPr="00F26512">
                <w:rPr>
                  <w:rFonts w:ascii="Times New Roman" w:eastAsia="Times New Roman" w:hAnsi="Times New Roman" w:cs="Times New Roman"/>
                  <w:i/>
                  <w:color w:val="000000"/>
                  <w:sz w:val="28"/>
                  <w:szCs w:val="28"/>
                  <w:u w:val="single"/>
                  <w:lang w:val="ru-RU" w:eastAsia="ru-RU"/>
                </w:rPr>
                <w:t>інвалідністю</w:t>
              </w:r>
              <w:proofErr w:type="spellEnd"/>
              <w:r w:rsidRPr="00F26512">
                <w:rPr>
                  <w:rFonts w:ascii="Times New Roman" w:eastAsia="Times New Roman" w:hAnsi="Times New Roman" w:cs="Times New Roman"/>
                  <w:i/>
                  <w:color w:val="000000"/>
                  <w:sz w:val="28"/>
                  <w:szCs w:val="28"/>
                  <w:u w:val="single"/>
                  <w:lang w:val="ru-RU" w:eastAsia="ru-RU"/>
                </w:rPr>
                <w:t>”</w:t>
              </w:r>
            </w:hyperlink>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або</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довідка</w:t>
            </w:r>
            <w:proofErr w:type="spellEnd"/>
            <w:r w:rsidRPr="00F26512">
              <w:rPr>
                <w:rFonts w:ascii="Times New Roman" w:eastAsia="Times New Roman" w:hAnsi="Times New Roman" w:cs="Times New Roman"/>
                <w:i/>
                <w:color w:val="000000"/>
                <w:sz w:val="28"/>
                <w:szCs w:val="28"/>
                <w:lang w:val="ru-RU" w:eastAsia="ru-RU"/>
              </w:rPr>
              <w:t xml:space="preserve"> для </w:t>
            </w:r>
            <w:proofErr w:type="spellStart"/>
            <w:r w:rsidRPr="00F26512">
              <w:rPr>
                <w:rFonts w:ascii="Times New Roman" w:eastAsia="Times New Roman" w:hAnsi="Times New Roman" w:cs="Times New Roman"/>
                <w:i/>
                <w:color w:val="000000"/>
                <w:sz w:val="28"/>
                <w:szCs w:val="28"/>
                <w:lang w:val="ru-RU" w:eastAsia="ru-RU"/>
              </w:rPr>
              <w:t>отримання</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пільг</w:t>
            </w:r>
            <w:proofErr w:type="spellEnd"/>
            <w:r w:rsidRPr="00F26512">
              <w:rPr>
                <w:rFonts w:ascii="Times New Roman" w:eastAsia="Times New Roman" w:hAnsi="Times New Roman" w:cs="Times New Roman"/>
                <w:i/>
                <w:color w:val="000000"/>
                <w:sz w:val="28"/>
                <w:szCs w:val="28"/>
                <w:lang w:val="ru-RU" w:eastAsia="ru-RU"/>
              </w:rPr>
              <w:t xml:space="preserve"> особами з </w:t>
            </w:r>
            <w:proofErr w:type="spellStart"/>
            <w:r w:rsidRPr="00F26512">
              <w:rPr>
                <w:rFonts w:ascii="Times New Roman" w:eastAsia="Times New Roman" w:hAnsi="Times New Roman" w:cs="Times New Roman"/>
                <w:i/>
                <w:color w:val="000000"/>
                <w:sz w:val="28"/>
                <w:szCs w:val="28"/>
                <w:lang w:val="ru-RU" w:eastAsia="ru-RU"/>
              </w:rPr>
              <w:t>інвалідністю</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які</w:t>
            </w:r>
            <w:proofErr w:type="spellEnd"/>
            <w:r w:rsidRPr="00F26512">
              <w:rPr>
                <w:rFonts w:ascii="Times New Roman" w:eastAsia="Times New Roman" w:hAnsi="Times New Roman" w:cs="Times New Roman"/>
                <w:i/>
                <w:color w:val="000000"/>
                <w:sz w:val="28"/>
                <w:szCs w:val="28"/>
                <w:lang w:val="ru-RU" w:eastAsia="ru-RU"/>
              </w:rPr>
              <w:t xml:space="preserve"> не </w:t>
            </w:r>
            <w:proofErr w:type="spellStart"/>
            <w:r w:rsidRPr="00F26512">
              <w:rPr>
                <w:rFonts w:ascii="Times New Roman" w:eastAsia="Times New Roman" w:hAnsi="Times New Roman" w:cs="Times New Roman"/>
                <w:i/>
                <w:color w:val="000000"/>
                <w:sz w:val="28"/>
                <w:szCs w:val="28"/>
                <w:lang w:val="ru-RU" w:eastAsia="ru-RU"/>
              </w:rPr>
              <w:t>мають</w:t>
            </w:r>
            <w:proofErr w:type="spellEnd"/>
            <w:r w:rsidRPr="00F26512">
              <w:rPr>
                <w:rFonts w:ascii="Times New Roman" w:eastAsia="Times New Roman" w:hAnsi="Times New Roman" w:cs="Times New Roman"/>
                <w:i/>
                <w:color w:val="000000"/>
                <w:sz w:val="28"/>
                <w:szCs w:val="28"/>
                <w:lang w:val="ru-RU" w:eastAsia="ru-RU"/>
              </w:rPr>
              <w:t xml:space="preserve"> права на </w:t>
            </w:r>
            <w:proofErr w:type="spellStart"/>
            <w:r w:rsidRPr="00F26512">
              <w:rPr>
                <w:rFonts w:ascii="Times New Roman" w:eastAsia="Times New Roman" w:hAnsi="Times New Roman" w:cs="Times New Roman"/>
                <w:i/>
                <w:color w:val="000000"/>
                <w:sz w:val="28"/>
                <w:szCs w:val="28"/>
                <w:lang w:val="ru-RU" w:eastAsia="ru-RU"/>
              </w:rPr>
              <w:t>пенсію</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чи</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соціальну</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допомогу</w:t>
            </w:r>
            <w:proofErr w:type="spellEnd"/>
            <w:r w:rsidRPr="00F26512">
              <w:rPr>
                <w:rFonts w:ascii="Times New Roman" w:eastAsia="Times New Roman" w:hAnsi="Times New Roman" w:cs="Times New Roman"/>
                <w:i/>
                <w:color w:val="000000"/>
                <w:sz w:val="28"/>
                <w:szCs w:val="28"/>
                <w:lang w:val="ru-RU" w:eastAsia="ru-RU"/>
              </w:rPr>
              <w:t xml:space="preserve">, видана </w:t>
            </w:r>
            <w:proofErr w:type="spellStart"/>
            <w:r w:rsidRPr="00F26512">
              <w:rPr>
                <w:rFonts w:ascii="Times New Roman" w:eastAsia="Times New Roman" w:hAnsi="Times New Roman" w:cs="Times New Roman"/>
                <w:i/>
                <w:color w:val="000000"/>
                <w:sz w:val="28"/>
                <w:szCs w:val="28"/>
                <w:lang w:val="ru-RU" w:eastAsia="ru-RU"/>
              </w:rPr>
              <w:t>структурним</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підрозділом</w:t>
            </w:r>
            <w:proofErr w:type="spellEnd"/>
            <w:r w:rsidRPr="00F26512">
              <w:rPr>
                <w:rFonts w:ascii="Times New Roman" w:eastAsia="Times New Roman" w:hAnsi="Times New Roman" w:cs="Times New Roman"/>
                <w:i/>
                <w:color w:val="000000"/>
                <w:sz w:val="28"/>
                <w:szCs w:val="28"/>
                <w:lang w:val="ru-RU" w:eastAsia="ru-RU"/>
              </w:rPr>
              <w:t xml:space="preserve"> з </w:t>
            </w:r>
            <w:proofErr w:type="spellStart"/>
            <w:r w:rsidRPr="00F26512">
              <w:rPr>
                <w:rFonts w:ascii="Times New Roman" w:eastAsia="Times New Roman" w:hAnsi="Times New Roman" w:cs="Times New Roman"/>
                <w:i/>
                <w:color w:val="000000"/>
                <w:sz w:val="28"/>
                <w:szCs w:val="28"/>
                <w:lang w:val="ru-RU" w:eastAsia="ru-RU"/>
              </w:rPr>
              <w:t>питань</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соціального</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захисту</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населення</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районної</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районної</w:t>
            </w:r>
            <w:proofErr w:type="spellEnd"/>
            <w:r w:rsidRPr="00F26512">
              <w:rPr>
                <w:rFonts w:ascii="Times New Roman" w:eastAsia="Times New Roman" w:hAnsi="Times New Roman" w:cs="Times New Roman"/>
                <w:i/>
                <w:color w:val="000000"/>
                <w:sz w:val="28"/>
                <w:szCs w:val="28"/>
                <w:lang w:val="ru-RU" w:eastAsia="ru-RU"/>
              </w:rPr>
              <w:t xml:space="preserve"> у м. </w:t>
            </w:r>
            <w:proofErr w:type="spellStart"/>
            <w:r w:rsidRPr="00F26512">
              <w:rPr>
                <w:rFonts w:ascii="Times New Roman" w:eastAsia="Times New Roman" w:hAnsi="Times New Roman" w:cs="Times New Roman"/>
                <w:i/>
                <w:color w:val="000000"/>
                <w:sz w:val="28"/>
                <w:szCs w:val="28"/>
                <w:lang w:val="ru-RU" w:eastAsia="ru-RU"/>
              </w:rPr>
              <w:t>Києві</w:t>
            </w:r>
            <w:proofErr w:type="spellEnd"/>
            <w:r w:rsidRPr="00F26512">
              <w:rPr>
                <w:rFonts w:ascii="Times New Roman" w:eastAsia="Times New Roman" w:hAnsi="Times New Roman" w:cs="Times New Roman"/>
                <w:i/>
                <w:color w:val="000000"/>
                <w:sz w:val="28"/>
                <w:szCs w:val="28"/>
                <w:lang w:val="ru-RU" w:eastAsia="ru-RU"/>
              </w:rPr>
              <w:t xml:space="preserve"> та </w:t>
            </w:r>
            <w:proofErr w:type="spellStart"/>
            <w:r w:rsidRPr="00F26512">
              <w:rPr>
                <w:rFonts w:ascii="Times New Roman" w:eastAsia="Times New Roman" w:hAnsi="Times New Roman" w:cs="Times New Roman"/>
                <w:i/>
                <w:color w:val="000000"/>
                <w:sz w:val="28"/>
                <w:szCs w:val="28"/>
                <w:lang w:val="ru-RU" w:eastAsia="ru-RU"/>
              </w:rPr>
              <w:t>Севастополі</w:t>
            </w:r>
            <w:proofErr w:type="spellEnd"/>
            <w:r w:rsidRPr="00F26512">
              <w:rPr>
                <w:rFonts w:ascii="Times New Roman" w:eastAsia="Times New Roman" w:hAnsi="Times New Roman" w:cs="Times New Roman"/>
                <w:i/>
                <w:color w:val="000000"/>
                <w:sz w:val="28"/>
                <w:szCs w:val="28"/>
                <w:lang w:val="ru-RU" w:eastAsia="ru-RU"/>
              </w:rPr>
              <w:t> </w:t>
            </w:r>
            <w:proofErr w:type="spellStart"/>
            <w:r w:rsidRPr="00F26512">
              <w:rPr>
                <w:rFonts w:ascii="Times New Roman" w:eastAsia="Times New Roman" w:hAnsi="Times New Roman" w:cs="Times New Roman"/>
                <w:i/>
                <w:color w:val="000000"/>
                <w:sz w:val="28"/>
                <w:szCs w:val="28"/>
                <w:lang w:val="ru-RU" w:eastAsia="ru-RU"/>
              </w:rPr>
              <w:t>держадміністрації</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виконавчим</w:t>
            </w:r>
            <w:proofErr w:type="spellEnd"/>
            <w:r w:rsidRPr="00F26512">
              <w:rPr>
                <w:rFonts w:ascii="Times New Roman" w:eastAsia="Times New Roman" w:hAnsi="Times New Roman" w:cs="Times New Roman"/>
                <w:i/>
                <w:color w:val="000000"/>
                <w:sz w:val="28"/>
                <w:szCs w:val="28"/>
                <w:lang w:val="ru-RU" w:eastAsia="ru-RU"/>
              </w:rPr>
              <w:t xml:space="preserve"> органом </w:t>
            </w:r>
            <w:proofErr w:type="spellStart"/>
            <w:r w:rsidRPr="00F26512">
              <w:rPr>
                <w:rFonts w:ascii="Times New Roman" w:eastAsia="Times New Roman" w:hAnsi="Times New Roman" w:cs="Times New Roman"/>
                <w:i/>
                <w:color w:val="000000"/>
                <w:sz w:val="28"/>
                <w:szCs w:val="28"/>
                <w:lang w:val="ru-RU" w:eastAsia="ru-RU"/>
              </w:rPr>
              <w:t>міської</w:t>
            </w:r>
            <w:proofErr w:type="spellEnd"/>
            <w:r w:rsidRPr="00F26512">
              <w:rPr>
                <w:rFonts w:ascii="Times New Roman" w:eastAsia="Times New Roman" w:hAnsi="Times New Roman" w:cs="Times New Roman"/>
                <w:i/>
                <w:color w:val="000000"/>
                <w:sz w:val="28"/>
                <w:szCs w:val="28"/>
                <w:lang w:val="ru-RU" w:eastAsia="ru-RU"/>
              </w:rPr>
              <w:t xml:space="preserve"> ради (для </w:t>
            </w:r>
            <w:proofErr w:type="spellStart"/>
            <w:r w:rsidRPr="00F26512">
              <w:rPr>
                <w:rFonts w:ascii="Times New Roman" w:eastAsia="Times New Roman" w:hAnsi="Times New Roman" w:cs="Times New Roman"/>
                <w:i/>
                <w:color w:val="000000"/>
                <w:sz w:val="28"/>
                <w:szCs w:val="28"/>
                <w:lang w:val="ru-RU" w:eastAsia="ru-RU"/>
              </w:rPr>
              <w:t>осіб</w:t>
            </w:r>
            <w:proofErr w:type="spellEnd"/>
            <w:r w:rsidRPr="00F26512">
              <w:rPr>
                <w:rFonts w:ascii="Times New Roman" w:eastAsia="Times New Roman" w:hAnsi="Times New Roman" w:cs="Times New Roman"/>
                <w:i/>
                <w:color w:val="000000"/>
                <w:sz w:val="28"/>
                <w:szCs w:val="28"/>
                <w:lang w:val="ru-RU" w:eastAsia="ru-RU"/>
              </w:rPr>
              <w:t xml:space="preserve"> з </w:t>
            </w:r>
            <w:proofErr w:type="spellStart"/>
            <w:r w:rsidRPr="00F26512">
              <w:rPr>
                <w:rFonts w:ascii="Times New Roman" w:eastAsia="Times New Roman" w:hAnsi="Times New Roman" w:cs="Times New Roman"/>
                <w:i/>
                <w:color w:val="000000"/>
                <w:sz w:val="28"/>
                <w:szCs w:val="28"/>
                <w:lang w:val="ru-RU" w:eastAsia="ru-RU"/>
              </w:rPr>
              <w:t>інвалідністю</w:t>
            </w:r>
            <w:proofErr w:type="spellEnd"/>
            <w:r w:rsidRPr="00F26512">
              <w:rPr>
                <w:rFonts w:ascii="Times New Roman" w:eastAsia="Times New Roman" w:hAnsi="Times New Roman" w:cs="Times New Roman"/>
                <w:i/>
                <w:color w:val="000000"/>
                <w:sz w:val="28"/>
                <w:szCs w:val="28"/>
                <w:lang w:val="ru-RU" w:eastAsia="ru-RU"/>
              </w:rPr>
              <w:t>);</w:t>
            </w:r>
          </w:p>
          <w:p w14:paraId="34F78819" w14:textId="77777777" w:rsidR="0099119B" w:rsidRPr="00F26512" w:rsidRDefault="0099119B" w:rsidP="0099119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rFonts w:ascii="Times New Roman" w:eastAsia="Times New Roman" w:hAnsi="Times New Roman" w:cs="Times New Roman"/>
                <w:i/>
                <w:sz w:val="28"/>
                <w:szCs w:val="28"/>
                <w:lang w:val="ru-RU" w:eastAsia="ru-RU"/>
              </w:rPr>
            </w:pPr>
            <w:proofErr w:type="spellStart"/>
            <w:r w:rsidRPr="00F26512">
              <w:rPr>
                <w:rFonts w:ascii="Times New Roman" w:eastAsia="Times New Roman" w:hAnsi="Times New Roman" w:cs="Times New Roman"/>
                <w:i/>
                <w:color w:val="000000"/>
                <w:sz w:val="28"/>
                <w:szCs w:val="28"/>
                <w:lang w:val="ru-RU" w:eastAsia="ru-RU"/>
              </w:rPr>
              <w:t>копія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медичного</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висновку</w:t>
            </w:r>
            <w:proofErr w:type="spellEnd"/>
            <w:r w:rsidRPr="00F26512">
              <w:rPr>
                <w:rFonts w:ascii="Times New Roman" w:eastAsia="Times New Roman" w:hAnsi="Times New Roman" w:cs="Times New Roman"/>
                <w:i/>
                <w:color w:val="000000"/>
                <w:sz w:val="28"/>
                <w:szCs w:val="28"/>
                <w:lang w:val="ru-RU" w:eastAsia="ru-RU"/>
              </w:rPr>
              <w:t xml:space="preserve"> про </w:t>
            </w:r>
            <w:proofErr w:type="spellStart"/>
            <w:r w:rsidRPr="00F26512">
              <w:rPr>
                <w:rFonts w:ascii="Times New Roman" w:eastAsia="Times New Roman" w:hAnsi="Times New Roman" w:cs="Times New Roman"/>
                <w:i/>
                <w:color w:val="000000"/>
                <w:sz w:val="28"/>
                <w:szCs w:val="28"/>
                <w:lang w:val="ru-RU" w:eastAsia="ru-RU"/>
              </w:rPr>
              <w:t>дитину</w:t>
            </w:r>
            <w:proofErr w:type="spellEnd"/>
            <w:r w:rsidRPr="00F26512">
              <w:rPr>
                <w:rFonts w:ascii="Times New Roman" w:eastAsia="Times New Roman" w:hAnsi="Times New Roman" w:cs="Times New Roman"/>
                <w:i/>
                <w:color w:val="000000"/>
                <w:sz w:val="28"/>
                <w:szCs w:val="28"/>
                <w:lang w:val="ru-RU" w:eastAsia="ru-RU"/>
              </w:rPr>
              <w:t xml:space="preserve"> з </w:t>
            </w:r>
            <w:proofErr w:type="spellStart"/>
            <w:r w:rsidRPr="00F26512">
              <w:rPr>
                <w:rFonts w:ascii="Times New Roman" w:eastAsia="Times New Roman" w:hAnsi="Times New Roman" w:cs="Times New Roman"/>
                <w:i/>
                <w:color w:val="000000"/>
                <w:sz w:val="28"/>
                <w:szCs w:val="28"/>
                <w:lang w:val="ru-RU" w:eastAsia="ru-RU"/>
              </w:rPr>
              <w:t>інвалідністю</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віком</w:t>
            </w:r>
            <w:proofErr w:type="spellEnd"/>
            <w:r w:rsidRPr="00F26512">
              <w:rPr>
                <w:rFonts w:ascii="Times New Roman" w:eastAsia="Times New Roman" w:hAnsi="Times New Roman" w:cs="Times New Roman"/>
                <w:i/>
                <w:color w:val="000000"/>
                <w:sz w:val="28"/>
                <w:szCs w:val="28"/>
                <w:lang w:val="ru-RU" w:eastAsia="ru-RU"/>
              </w:rPr>
              <w:t xml:space="preserve"> до 18 </w:t>
            </w:r>
            <w:proofErr w:type="spellStart"/>
            <w:r w:rsidRPr="00F26512">
              <w:rPr>
                <w:rFonts w:ascii="Times New Roman" w:eastAsia="Times New Roman" w:hAnsi="Times New Roman" w:cs="Times New Roman"/>
                <w:i/>
                <w:color w:val="000000"/>
                <w:sz w:val="28"/>
                <w:szCs w:val="28"/>
                <w:lang w:val="ru-RU" w:eastAsia="ru-RU"/>
              </w:rPr>
              <w:t>років</w:t>
            </w:r>
            <w:proofErr w:type="spellEnd"/>
            <w:r w:rsidRPr="00F26512">
              <w:rPr>
                <w:rFonts w:ascii="Times New Roman" w:eastAsia="Times New Roman" w:hAnsi="Times New Roman" w:cs="Times New Roman"/>
                <w:i/>
                <w:color w:val="000000"/>
                <w:sz w:val="28"/>
                <w:szCs w:val="28"/>
                <w:lang w:val="ru-RU" w:eastAsia="ru-RU"/>
              </w:rPr>
              <w:t xml:space="preserve">, виданого в </w:t>
            </w:r>
            <w:proofErr w:type="spellStart"/>
            <w:r w:rsidRPr="00F26512">
              <w:rPr>
                <w:rFonts w:ascii="Times New Roman" w:eastAsia="Times New Roman" w:hAnsi="Times New Roman" w:cs="Times New Roman"/>
                <w:i/>
                <w:color w:val="000000"/>
                <w:sz w:val="28"/>
                <w:szCs w:val="28"/>
                <w:lang w:val="ru-RU" w:eastAsia="ru-RU"/>
              </w:rPr>
              <w:t>установленому</w:t>
            </w:r>
            <w:proofErr w:type="spellEnd"/>
            <w:r w:rsidRPr="00F26512">
              <w:rPr>
                <w:rFonts w:ascii="Times New Roman" w:eastAsia="Times New Roman" w:hAnsi="Times New Roman" w:cs="Times New Roman"/>
                <w:i/>
                <w:color w:val="000000"/>
                <w:sz w:val="28"/>
                <w:szCs w:val="28"/>
                <w:lang w:val="ru-RU" w:eastAsia="ru-RU"/>
              </w:rPr>
              <w:t xml:space="preserve"> МОЗ порядку (для </w:t>
            </w:r>
            <w:proofErr w:type="spellStart"/>
            <w:r w:rsidRPr="00F26512">
              <w:rPr>
                <w:rFonts w:ascii="Times New Roman" w:eastAsia="Times New Roman" w:hAnsi="Times New Roman" w:cs="Times New Roman"/>
                <w:i/>
                <w:color w:val="000000"/>
                <w:sz w:val="28"/>
                <w:szCs w:val="28"/>
                <w:lang w:val="ru-RU" w:eastAsia="ru-RU"/>
              </w:rPr>
              <w:t>дитини</w:t>
            </w:r>
            <w:proofErr w:type="spellEnd"/>
            <w:r w:rsidRPr="00F26512">
              <w:rPr>
                <w:rFonts w:ascii="Times New Roman" w:eastAsia="Times New Roman" w:hAnsi="Times New Roman" w:cs="Times New Roman"/>
                <w:i/>
                <w:color w:val="000000"/>
                <w:sz w:val="28"/>
                <w:szCs w:val="28"/>
                <w:lang w:val="ru-RU" w:eastAsia="ru-RU"/>
              </w:rPr>
              <w:t xml:space="preserve"> з </w:t>
            </w:r>
            <w:proofErr w:type="spellStart"/>
            <w:r w:rsidRPr="00F26512">
              <w:rPr>
                <w:rFonts w:ascii="Times New Roman" w:eastAsia="Times New Roman" w:hAnsi="Times New Roman" w:cs="Times New Roman"/>
                <w:i/>
                <w:color w:val="000000"/>
                <w:sz w:val="28"/>
                <w:szCs w:val="28"/>
                <w:lang w:val="ru-RU" w:eastAsia="ru-RU"/>
              </w:rPr>
              <w:t>інвалідністю</w:t>
            </w:r>
            <w:proofErr w:type="spellEnd"/>
            <w:r w:rsidRPr="00F26512">
              <w:rPr>
                <w:rFonts w:ascii="Times New Roman" w:eastAsia="Times New Roman" w:hAnsi="Times New Roman" w:cs="Times New Roman"/>
                <w:i/>
                <w:color w:val="000000"/>
                <w:sz w:val="28"/>
                <w:szCs w:val="28"/>
                <w:lang w:val="ru-RU" w:eastAsia="ru-RU"/>
              </w:rPr>
              <w:t>);</w:t>
            </w:r>
          </w:p>
          <w:p w14:paraId="172CEEA4" w14:textId="77777777" w:rsidR="0099119B" w:rsidRPr="00F26512" w:rsidRDefault="0099119B" w:rsidP="0099119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rFonts w:ascii="Times New Roman" w:eastAsia="Times New Roman" w:hAnsi="Times New Roman" w:cs="Times New Roman"/>
                <w:i/>
                <w:sz w:val="28"/>
                <w:szCs w:val="28"/>
                <w:lang w:val="ru-RU" w:eastAsia="ru-RU"/>
              </w:rPr>
            </w:pPr>
            <w:r w:rsidRPr="00F26512">
              <w:rPr>
                <w:rFonts w:ascii="Times New Roman" w:eastAsia="Times New Roman" w:hAnsi="Times New Roman" w:cs="Times New Roman"/>
                <w:i/>
                <w:color w:val="000000"/>
                <w:sz w:val="28"/>
                <w:szCs w:val="28"/>
                <w:lang w:val="ru-RU" w:eastAsia="ru-RU"/>
              </w:rPr>
              <w:t xml:space="preserve">акт </w:t>
            </w:r>
            <w:proofErr w:type="spellStart"/>
            <w:r w:rsidRPr="00F26512">
              <w:rPr>
                <w:rFonts w:ascii="Times New Roman" w:eastAsia="Times New Roman" w:hAnsi="Times New Roman" w:cs="Times New Roman"/>
                <w:i/>
                <w:color w:val="000000"/>
                <w:sz w:val="28"/>
                <w:szCs w:val="28"/>
                <w:lang w:val="ru-RU" w:eastAsia="ru-RU"/>
              </w:rPr>
              <w:t>оцінки</w:t>
            </w:r>
            <w:proofErr w:type="spellEnd"/>
            <w:r w:rsidRPr="00F26512">
              <w:rPr>
                <w:rFonts w:ascii="Times New Roman" w:eastAsia="Times New Roman" w:hAnsi="Times New Roman" w:cs="Times New Roman"/>
                <w:i/>
                <w:color w:val="000000"/>
                <w:sz w:val="28"/>
                <w:szCs w:val="28"/>
                <w:lang w:val="ru-RU" w:eastAsia="ru-RU"/>
              </w:rPr>
              <w:t xml:space="preserve"> потреб </w:t>
            </w:r>
            <w:proofErr w:type="spellStart"/>
            <w:r w:rsidRPr="00F26512">
              <w:rPr>
                <w:rFonts w:ascii="Times New Roman" w:eastAsia="Times New Roman" w:hAnsi="Times New Roman" w:cs="Times New Roman"/>
                <w:i/>
                <w:color w:val="000000"/>
                <w:sz w:val="28"/>
                <w:szCs w:val="28"/>
                <w:lang w:val="ru-RU" w:eastAsia="ru-RU"/>
              </w:rPr>
              <w:t>сім’ї</w:t>
            </w:r>
            <w:proofErr w:type="spellEnd"/>
            <w:r w:rsidRPr="00F26512">
              <w:rPr>
                <w:rFonts w:ascii="Times New Roman" w:eastAsia="Times New Roman" w:hAnsi="Times New Roman" w:cs="Times New Roman"/>
                <w:i/>
                <w:color w:val="000000"/>
                <w:sz w:val="28"/>
                <w:szCs w:val="28"/>
                <w:lang w:val="ru-RU" w:eastAsia="ru-RU"/>
              </w:rPr>
              <w:t xml:space="preserve">/особи (за </w:t>
            </w:r>
            <w:proofErr w:type="spellStart"/>
            <w:r w:rsidRPr="00F26512">
              <w:rPr>
                <w:rFonts w:ascii="Times New Roman" w:eastAsia="Times New Roman" w:hAnsi="Times New Roman" w:cs="Times New Roman"/>
                <w:i/>
                <w:color w:val="000000"/>
                <w:sz w:val="28"/>
                <w:szCs w:val="28"/>
                <w:lang w:val="ru-RU" w:eastAsia="ru-RU"/>
              </w:rPr>
              <w:t>наявності</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складений</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соціальним</w:t>
            </w:r>
            <w:proofErr w:type="spellEnd"/>
            <w:r w:rsidRPr="00F26512">
              <w:rPr>
                <w:rFonts w:ascii="Times New Roman" w:eastAsia="Times New Roman" w:hAnsi="Times New Roman" w:cs="Times New Roman"/>
                <w:i/>
                <w:color w:val="000000"/>
                <w:sz w:val="28"/>
                <w:szCs w:val="28"/>
                <w:lang w:val="ru-RU" w:eastAsia="ru-RU"/>
              </w:rPr>
              <w:t xml:space="preserve"> менеджером / </w:t>
            </w:r>
            <w:proofErr w:type="spellStart"/>
            <w:r w:rsidRPr="00F26512">
              <w:rPr>
                <w:rFonts w:ascii="Times New Roman" w:eastAsia="Times New Roman" w:hAnsi="Times New Roman" w:cs="Times New Roman"/>
                <w:i/>
                <w:color w:val="000000"/>
                <w:sz w:val="28"/>
                <w:szCs w:val="28"/>
                <w:lang w:val="ru-RU" w:eastAsia="ru-RU"/>
              </w:rPr>
              <w:t>фахівцем</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із</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соціальної</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роботи</w:t>
            </w:r>
            <w:proofErr w:type="spellEnd"/>
            <w:r w:rsidRPr="00F26512">
              <w:rPr>
                <w:rFonts w:ascii="Times New Roman" w:eastAsia="Times New Roman" w:hAnsi="Times New Roman" w:cs="Times New Roman"/>
                <w:i/>
                <w:color w:val="000000"/>
                <w:sz w:val="28"/>
                <w:szCs w:val="28"/>
                <w:lang w:val="ru-RU" w:eastAsia="ru-RU"/>
              </w:rPr>
              <w:t xml:space="preserve">, у </w:t>
            </w:r>
            <w:proofErr w:type="spellStart"/>
            <w:r w:rsidRPr="00F26512">
              <w:rPr>
                <w:rFonts w:ascii="Times New Roman" w:eastAsia="Times New Roman" w:hAnsi="Times New Roman" w:cs="Times New Roman"/>
                <w:i/>
                <w:color w:val="000000"/>
                <w:sz w:val="28"/>
                <w:szCs w:val="28"/>
                <w:lang w:val="ru-RU" w:eastAsia="ru-RU"/>
              </w:rPr>
              <w:t>разі</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перебування</w:t>
            </w:r>
            <w:proofErr w:type="spellEnd"/>
            <w:r w:rsidRPr="00F26512">
              <w:rPr>
                <w:rFonts w:ascii="Times New Roman" w:eastAsia="Times New Roman" w:hAnsi="Times New Roman" w:cs="Times New Roman"/>
                <w:i/>
                <w:color w:val="000000"/>
                <w:sz w:val="28"/>
                <w:szCs w:val="28"/>
                <w:lang w:val="ru-RU" w:eastAsia="ru-RU"/>
              </w:rPr>
              <w:t xml:space="preserve"> особи/</w:t>
            </w:r>
            <w:proofErr w:type="spellStart"/>
            <w:r w:rsidRPr="00F26512">
              <w:rPr>
                <w:rFonts w:ascii="Times New Roman" w:eastAsia="Times New Roman" w:hAnsi="Times New Roman" w:cs="Times New Roman"/>
                <w:i/>
                <w:color w:val="000000"/>
                <w:sz w:val="28"/>
                <w:szCs w:val="28"/>
                <w:lang w:val="ru-RU" w:eastAsia="ru-RU"/>
              </w:rPr>
              <w:t>сім’ї</w:t>
            </w:r>
            <w:proofErr w:type="spellEnd"/>
            <w:r w:rsidRPr="00F26512">
              <w:rPr>
                <w:rFonts w:ascii="Times New Roman" w:eastAsia="Times New Roman" w:hAnsi="Times New Roman" w:cs="Times New Roman"/>
                <w:i/>
                <w:color w:val="000000"/>
                <w:sz w:val="28"/>
                <w:szCs w:val="28"/>
                <w:lang w:val="ru-RU" w:eastAsia="ru-RU"/>
              </w:rPr>
              <w:t xml:space="preserve"> у </w:t>
            </w:r>
            <w:proofErr w:type="spellStart"/>
            <w:r w:rsidRPr="00F26512">
              <w:rPr>
                <w:rFonts w:ascii="Times New Roman" w:eastAsia="Times New Roman" w:hAnsi="Times New Roman" w:cs="Times New Roman"/>
                <w:i/>
                <w:color w:val="000000"/>
                <w:sz w:val="28"/>
                <w:szCs w:val="28"/>
                <w:lang w:val="ru-RU" w:eastAsia="ru-RU"/>
              </w:rPr>
              <w:t>надавача</w:t>
            </w:r>
            <w:proofErr w:type="spellEnd"/>
            <w:r w:rsidRPr="00F26512">
              <w:rPr>
                <w:rFonts w:ascii="Times New Roman" w:eastAsia="Times New Roman" w:hAnsi="Times New Roman" w:cs="Times New Roman"/>
                <w:i/>
                <w:color w:val="000000"/>
                <w:sz w:val="28"/>
                <w:szCs w:val="28"/>
                <w:lang w:val="ru-RU" w:eastAsia="ru-RU"/>
              </w:rPr>
              <w:t xml:space="preserve"> – </w:t>
            </w:r>
            <w:proofErr w:type="spellStart"/>
            <w:r w:rsidRPr="00F26512">
              <w:rPr>
                <w:rFonts w:ascii="Times New Roman" w:eastAsia="Times New Roman" w:hAnsi="Times New Roman" w:cs="Times New Roman"/>
                <w:i/>
                <w:color w:val="000000"/>
                <w:sz w:val="28"/>
                <w:szCs w:val="28"/>
                <w:lang w:val="ru-RU" w:eastAsia="ru-RU"/>
              </w:rPr>
              <w:t>його</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соціальним</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працівником</w:t>
            </w:r>
            <w:proofErr w:type="spellEnd"/>
            <w:r w:rsidRPr="00F26512">
              <w:rPr>
                <w:rFonts w:ascii="Times New Roman" w:eastAsia="Times New Roman" w:hAnsi="Times New Roman" w:cs="Times New Roman"/>
                <w:i/>
                <w:color w:val="000000"/>
                <w:sz w:val="28"/>
                <w:szCs w:val="28"/>
                <w:lang w:val="ru-RU" w:eastAsia="ru-RU"/>
              </w:rPr>
              <w:t xml:space="preserve">; </w:t>
            </w:r>
          </w:p>
          <w:p w14:paraId="31CBCEF7" w14:textId="77777777" w:rsidR="0099119B" w:rsidRPr="00F26512" w:rsidRDefault="0099119B" w:rsidP="0099119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rFonts w:ascii="Times New Roman" w:eastAsia="Times New Roman" w:hAnsi="Times New Roman" w:cs="Times New Roman"/>
                <w:i/>
                <w:sz w:val="28"/>
                <w:szCs w:val="28"/>
                <w:lang w:val="ru-RU" w:eastAsia="ru-RU"/>
              </w:rPr>
            </w:pPr>
            <w:proofErr w:type="spellStart"/>
            <w:r w:rsidRPr="00F26512">
              <w:rPr>
                <w:rFonts w:ascii="Times New Roman" w:eastAsia="Times New Roman" w:hAnsi="Times New Roman" w:cs="Times New Roman"/>
                <w:i/>
                <w:color w:val="000000"/>
                <w:sz w:val="28"/>
                <w:szCs w:val="28"/>
                <w:lang w:val="ru-RU" w:eastAsia="ru-RU"/>
              </w:rPr>
              <w:t>декларація</w:t>
            </w:r>
            <w:proofErr w:type="spellEnd"/>
            <w:r w:rsidRPr="00F26512">
              <w:rPr>
                <w:rFonts w:ascii="Times New Roman" w:eastAsia="Times New Roman" w:hAnsi="Times New Roman" w:cs="Times New Roman"/>
                <w:i/>
                <w:color w:val="000000"/>
                <w:sz w:val="28"/>
                <w:szCs w:val="28"/>
                <w:lang w:val="ru-RU" w:eastAsia="ru-RU"/>
              </w:rPr>
              <w:t xml:space="preserve"> про доходи та </w:t>
            </w:r>
            <w:proofErr w:type="spellStart"/>
            <w:r w:rsidRPr="00F26512">
              <w:rPr>
                <w:rFonts w:ascii="Times New Roman" w:eastAsia="Times New Roman" w:hAnsi="Times New Roman" w:cs="Times New Roman"/>
                <w:i/>
                <w:color w:val="000000"/>
                <w:sz w:val="28"/>
                <w:szCs w:val="28"/>
                <w:lang w:val="ru-RU" w:eastAsia="ru-RU"/>
              </w:rPr>
              <w:t>майновий</w:t>
            </w:r>
            <w:proofErr w:type="spellEnd"/>
            <w:r w:rsidRPr="00F26512">
              <w:rPr>
                <w:rFonts w:ascii="Times New Roman" w:eastAsia="Times New Roman" w:hAnsi="Times New Roman" w:cs="Times New Roman"/>
                <w:i/>
                <w:color w:val="000000"/>
                <w:sz w:val="28"/>
                <w:szCs w:val="28"/>
                <w:lang w:val="ru-RU" w:eastAsia="ru-RU"/>
              </w:rPr>
              <w:t xml:space="preserve"> стан </w:t>
            </w:r>
            <w:proofErr w:type="spellStart"/>
            <w:r w:rsidRPr="00F26512">
              <w:rPr>
                <w:rFonts w:ascii="Times New Roman" w:eastAsia="Times New Roman" w:hAnsi="Times New Roman" w:cs="Times New Roman"/>
                <w:i/>
                <w:color w:val="000000"/>
                <w:sz w:val="28"/>
                <w:szCs w:val="28"/>
                <w:lang w:val="ru-RU" w:eastAsia="ru-RU"/>
              </w:rPr>
              <w:t>осіб</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заповнюється</w:t>
            </w:r>
            <w:proofErr w:type="spellEnd"/>
            <w:r w:rsidRPr="00F26512">
              <w:rPr>
                <w:rFonts w:ascii="Times New Roman" w:eastAsia="Times New Roman" w:hAnsi="Times New Roman" w:cs="Times New Roman"/>
                <w:i/>
                <w:color w:val="000000"/>
                <w:sz w:val="28"/>
                <w:szCs w:val="28"/>
                <w:lang w:val="ru-RU" w:eastAsia="ru-RU"/>
              </w:rPr>
              <w:t xml:space="preserve"> на </w:t>
            </w:r>
            <w:proofErr w:type="spellStart"/>
            <w:r w:rsidRPr="00F26512">
              <w:rPr>
                <w:rFonts w:ascii="Times New Roman" w:eastAsia="Times New Roman" w:hAnsi="Times New Roman" w:cs="Times New Roman"/>
                <w:i/>
                <w:color w:val="000000"/>
                <w:sz w:val="28"/>
                <w:szCs w:val="28"/>
                <w:lang w:val="ru-RU" w:eastAsia="ru-RU"/>
              </w:rPr>
              <w:t>підставі</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довідок</w:t>
            </w:r>
            <w:proofErr w:type="spellEnd"/>
            <w:r w:rsidRPr="00F26512">
              <w:rPr>
                <w:rFonts w:ascii="Times New Roman" w:eastAsia="Times New Roman" w:hAnsi="Times New Roman" w:cs="Times New Roman"/>
                <w:i/>
                <w:color w:val="000000"/>
                <w:sz w:val="28"/>
                <w:szCs w:val="28"/>
                <w:lang w:val="ru-RU" w:eastAsia="ru-RU"/>
              </w:rPr>
              <w:t xml:space="preserve"> про доходи кожного члена </w:t>
            </w:r>
            <w:proofErr w:type="spellStart"/>
            <w:r w:rsidRPr="00F26512">
              <w:rPr>
                <w:rFonts w:ascii="Times New Roman" w:eastAsia="Times New Roman" w:hAnsi="Times New Roman" w:cs="Times New Roman"/>
                <w:i/>
                <w:color w:val="000000"/>
                <w:sz w:val="28"/>
                <w:szCs w:val="28"/>
                <w:lang w:val="ru-RU" w:eastAsia="ru-RU"/>
              </w:rPr>
              <w:t>сім’ї</w:t>
            </w:r>
            <w:proofErr w:type="spellEnd"/>
            <w:r w:rsidRPr="00F26512">
              <w:rPr>
                <w:rFonts w:ascii="Times New Roman" w:eastAsia="Times New Roman" w:hAnsi="Times New Roman" w:cs="Times New Roman"/>
                <w:i/>
                <w:color w:val="000000"/>
                <w:sz w:val="28"/>
                <w:szCs w:val="28"/>
                <w:lang w:val="ru-RU" w:eastAsia="ru-RU"/>
              </w:rPr>
              <w:t>);</w:t>
            </w:r>
          </w:p>
          <w:p w14:paraId="72CF94D9" w14:textId="77777777" w:rsidR="0099119B" w:rsidRPr="00F26512" w:rsidRDefault="0099119B" w:rsidP="0099119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rFonts w:ascii="Times New Roman" w:eastAsia="Times New Roman" w:hAnsi="Times New Roman" w:cs="Times New Roman"/>
                <w:i/>
                <w:sz w:val="28"/>
                <w:szCs w:val="28"/>
                <w:lang w:val="ru-RU" w:eastAsia="ru-RU"/>
              </w:rPr>
            </w:pPr>
            <w:proofErr w:type="spellStart"/>
            <w:r w:rsidRPr="00F26512">
              <w:rPr>
                <w:rFonts w:ascii="Times New Roman" w:eastAsia="Times New Roman" w:hAnsi="Times New Roman" w:cs="Times New Roman"/>
                <w:i/>
                <w:color w:val="000000"/>
                <w:sz w:val="28"/>
                <w:szCs w:val="28"/>
                <w:lang w:val="ru-RU" w:eastAsia="ru-RU"/>
              </w:rPr>
              <w:t>копія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довідки</w:t>
            </w:r>
            <w:proofErr w:type="spellEnd"/>
            <w:r w:rsidRPr="00F26512">
              <w:rPr>
                <w:rFonts w:ascii="Times New Roman" w:eastAsia="Times New Roman" w:hAnsi="Times New Roman" w:cs="Times New Roman"/>
                <w:i/>
                <w:color w:val="000000"/>
                <w:sz w:val="28"/>
                <w:szCs w:val="28"/>
                <w:lang w:val="ru-RU" w:eastAsia="ru-RU"/>
              </w:rPr>
              <w:t xml:space="preserve"> про </w:t>
            </w:r>
            <w:proofErr w:type="spellStart"/>
            <w:r w:rsidRPr="00F26512">
              <w:rPr>
                <w:rFonts w:ascii="Times New Roman" w:eastAsia="Times New Roman" w:hAnsi="Times New Roman" w:cs="Times New Roman"/>
                <w:i/>
                <w:color w:val="000000"/>
                <w:sz w:val="28"/>
                <w:szCs w:val="28"/>
                <w:lang w:val="ru-RU" w:eastAsia="ru-RU"/>
              </w:rPr>
              <w:t>взяття</w:t>
            </w:r>
            <w:proofErr w:type="spellEnd"/>
            <w:r w:rsidRPr="00F26512">
              <w:rPr>
                <w:rFonts w:ascii="Times New Roman" w:eastAsia="Times New Roman" w:hAnsi="Times New Roman" w:cs="Times New Roman"/>
                <w:i/>
                <w:color w:val="000000"/>
                <w:sz w:val="28"/>
                <w:szCs w:val="28"/>
                <w:lang w:val="ru-RU" w:eastAsia="ru-RU"/>
              </w:rPr>
              <w:t xml:space="preserve"> на </w:t>
            </w:r>
            <w:proofErr w:type="spellStart"/>
            <w:r w:rsidRPr="00F26512">
              <w:rPr>
                <w:rFonts w:ascii="Times New Roman" w:eastAsia="Times New Roman" w:hAnsi="Times New Roman" w:cs="Times New Roman"/>
                <w:i/>
                <w:color w:val="000000"/>
                <w:sz w:val="28"/>
                <w:szCs w:val="28"/>
                <w:lang w:val="ru-RU" w:eastAsia="ru-RU"/>
              </w:rPr>
              <w:t>облік</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внутрішньо</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переміщеної</w:t>
            </w:r>
            <w:proofErr w:type="spellEnd"/>
            <w:r w:rsidRPr="00F26512">
              <w:rPr>
                <w:rFonts w:ascii="Times New Roman" w:eastAsia="Times New Roman" w:hAnsi="Times New Roman" w:cs="Times New Roman"/>
                <w:i/>
                <w:color w:val="000000"/>
                <w:sz w:val="28"/>
                <w:szCs w:val="28"/>
                <w:lang w:val="ru-RU" w:eastAsia="ru-RU"/>
              </w:rPr>
              <w:t xml:space="preserve"> особи (за </w:t>
            </w:r>
            <w:proofErr w:type="spellStart"/>
            <w:r w:rsidRPr="00F26512">
              <w:rPr>
                <w:rFonts w:ascii="Times New Roman" w:eastAsia="Times New Roman" w:hAnsi="Times New Roman" w:cs="Times New Roman"/>
                <w:i/>
                <w:color w:val="000000"/>
                <w:sz w:val="28"/>
                <w:szCs w:val="28"/>
                <w:lang w:val="ru-RU" w:eastAsia="ru-RU"/>
              </w:rPr>
              <w:t>наявності</w:t>
            </w:r>
            <w:proofErr w:type="spellEnd"/>
            <w:r w:rsidRPr="00F26512">
              <w:rPr>
                <w:rFonts w:ascii="Times New Roman" w:eastAsia="Times New Roman" w:hAnsi="Times New Roman" w:cs="Times New Roman"/>
                <w:i/>
                <w:color w:val="000000"/>
                <w:sz w:val="28"/>
                <w:szCs w:val="28"/>
                <w:lang w:val="ru-RU" w:eastAsia="ru-RU"/>
              </w:rPr>
              <w:t xml:space="preserve">). У </w:t>
            </w:r>
            <w:proofErr w:type="spellStart"/>
            <w:r w:rsidRPr="00F26512">
              <w:rPr>
                <w:rFonts w:ascii="Times New Roman" w:eastAsia="Times New Roman" w:hAnsi="Times New Roman" w:cs="Times New Roman"/>
                <w:i/>
                <w:color w:val="000000"/>
                <w:sz w:val="28"/>
                <w:szCs w:val="28"/>
                <w:lang w:val="ru-RU" w:eastAsia="ru-RU"/>
              </w:rPr>
              <w:t>разі</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технічної</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можливості</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копія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зазначеної</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довідки</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подається</w:t>
            </w:r>
            <w:proofErr w:type="spellEnd"/>
            <w:r w:rsidRPr="00F26512">
              <w:rPr>
                <w:rFonts w:ascii="Times New Roman" w:eastAsia="Times New Roman" w:hAnsi="Times New Roman" w:cs="Times New Roman"/>
                <w:i/>
                <w:color w:val="000000"/>
                <w:sz w:val="28"/>
                <w:szCs w:val="28"/>
                <w:lang w:val="ru-RU" w:eastAsia="ru-RU"/>
              </w:rPr>
              <w:t xml:space="preserve"> в </w:t>
            </w:r>
            <w:proofErr w:type="spellStart"/>
            <w:r w:rsidRPr="00F26512">
              <w:rPr>
                <w:rFonts w:ascii="Times New Roman" w:eastAsia="Times New Roman" w:hAnsi="Times New Roman" w:cs="Times New Roman"/>
                <w:i/>
                <w:color w:val="000000"/>
                <w:sz w:val="28"/>
                <w:szCs w:val="28"/>
                <w:lang w:val="ru-RU" w:eastAsia="ru-RU"/>
              </w:rPr>
              <w:t>електронній</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формі</w:t>
            </w:r>
            <w:proofErr w:type="spellEnd"/>
            <w:r w:rsidRPr="00F26512">
              <w:rPr>
                <w:rFonts w:ascii="Times New Roman" w:eastAsia="Times New Roman" w:hAnsi="Times New Roman" w:cs="Times New Roman"/>
                <w:i/>
                <w:color w:val="000000"/>
                <w:sz w:val="28"/>
                <w:szCs w:val="28"/>
                <w:lang w:val="ru-RU" w:eastAsia="ru-RU"/>
              </w:rPr>
              <w:t xml:space="preserve"> з </w:t>
            </w:r>
            <w:proofErr w:type="spellStart"/>
            <w:r w:rsidRPr="00F26512">
              <w:rPr>
                <w:rFonts w:ascii="Times New Roman" w:eastAsia="Times New Roman" w:hAnsi="Times New Roman" w:cs="Times New Roman"/>
                <w:i/>
                <w:color w:val="000000"/>
                <w:sz w:val="28"/>
                <w:szCs w:val="28"/>
                <w:lang w:val="ru-RU" w:eastAsia="ru-RU"/>
              </w:rPr>
              <w:t>використанням</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мобільного</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додатка</w:t>
            </w:r>
            <w:proofErr w:type="spellEnd"/>
            <w:r w:rsidRPr="00F26512">
              <w:rPr>
                <w:rFonts w:ascii="Times New Roman" w:eastAsia="Times New Roman" w:hAnsi="Times New Roman" w:cs="Times New Roman"/>
                <w:i/>
                <w:color w:val="000000"/>
                <w:sz w:val="28"/>
                <w:szCs w:val="28"/>
                <w:lang w:val="ru-RU" w:eastAsia="ru-RU"/>
              </w:rPr>
              <w:t xml:space="preserve"> „Портал </w:t>
            </w:r>
            <w:proofErr w:type="spellStart"/>
            <w:r w:rsidRPr="00F26512">
              <w:rPr>
                <w:rFonts w:ascii="Times New Roman" w:eastAsia="Times New Roman" w:hAnsi="Times New Roman" w:cs="Times New Roman"/>
                <w:i/>
                <w:color w:val="000000"/>
                <w:sz w:val="28"/>
                <w:szCs w:val="28"/>
                <w:lang w:val="ru-RU" w:eastAsia="ru-RU"/>
              </w:rPr>
              <w:t>Дія</w:t>
            </w:r>
            <w:proofErr w:type="spellEnd"/>
            <w:r w:rsidRPr="00F26512">
              <w:rPr>
                <w:rFonts w:ascii="Times New Roman" w:eastAsia="Times New Roman" w:hAnsi="Times New Roman" w:cs="Times New Roman"/>
                <w:i/>
                <w:color w:val="000000"/>
                <w:sz w:val="28"/>
                <w:szCs w:val="28"/>
                <w:lang w:val="ru-RU" w:eastAsia="ru-RU"/>
              </w:rPr>
              <w:t xml:space="preserve">”; </w:t>
            </w:r>
          </w:p>
          <w:p w14:paraId="208E2EBD" w14:textId="77777777" w:rsidR="0099119B" w:rsidRPr="00F26512" w:rsidRDefault="0099119B" w:rsidP="0099119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rFonts w:ascii="Times New Roman" w:eastAsia="Times New Roman" w:hAnsi="Times New Roman" w:cs="Times New Roman"/>
                <w:i/>
                <w:color w:val="000000"/>
                <w:sz w:val="28"/>
                <w:szCs w:val="28"/>
                <w:lang w:eastAsia="ru-RU"/>
              </w:rPr>
            </w:pPr>
            <w:proofErr w:type="spellStart"/>
            <w:r w:rsidRPr="00F26512">
              <w:rPr>
                <w:rFonts w:ascii="Times New Roman" w:eastAsia="Times New Roman" w:hAnsi="Times New Roman" w:cs="Times New Roman"/>
                <w:i/>
                <w:color w:val="000000"/>
                <w:sz w:val="28"/>
                <w:szCs w:val="28"/>
                <w:lang w:val="ru-RU" w:eastAsia="ru-RU"/>
              </w:rPr>
              <w:t>копія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свідоцтва</w:t>
            </w:r>
            <w:proofErr w:type="spellEnd"/>
            <w:r w:rsidRPr="00F26512">
              <w:rPr>
                <w:rFonts w:ascii="Times New Roman" w:eastAsia="Times New Roman" w:hAnsi="Times New Roman" w:cs="Times New Roman"/>
                <w:i/>
                <w:color w:val="000000"/>
                <w:sz w:val="28"/>
                <w:szCs w:val="28"/>
                <w:lang w:val="ru-RU" w:eastAsia="ru-RU"/>
              </w:rPr>
              <w:t xml:space="preserve"> про </w:t>
            </w:r>
            <w:proofErr w:type="spellStart"/>
            <w:r w:rsidRPr="00F26512">
              <w:rPr>
                <w:rFonts w:ascii="Times New Roman" w:eastAsia="Times New Roman" w:hAnsi="Times New Roman" w:cs="Times New Roman"/>
                <w:i/>
                <w:color w:val="000000"/>
                <w:sz w:val="28"/>
                <w:szCs w:val="28"/>
                <w:lang w:val="ru-RU" w:eastAsia="ru-RU"/>
              </w:rPr>
              <w:t>народження</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дитини</w:t>
            </w:r>
            <w:proofErr w:type="spellEnd"/>
            <w:r w:rsidRPr="00F26512">
              <w:rPr>
                <w:rFonts w:ascii="Times New Roman" w:eastAsia="Times New Roman" w:hAnsi="Times New Roman" w:cs="Times New Roman"/>
                <w:i/>
                <w:color w:val="000000"/>
                <w:sz w:val="28"/>
                <w:szCs w:val="28"/>
                <w:lang w:val="ru-RU" w:eastAsia="ru-RU"/>
              </w:rPr>
              <w:t xml:space="preserve"> </w:t>
            </w:r>
            <w:proofErr w:type="spellStart"/>
            <w:r w:rsidRPr="00F26512">
              <w:rPr>
                <w:rFonts w:ascii="Times New Roman" w:eastAsia="Times New Roman" w:hAnsi="Times New Roman" w:cs="Times New Roman"/>
                <w:i/>
                <w:color w:val="000000"/>
                <w:sz w:val="28"/>
                <w:szCs w:val="28"/>
                <w:lang w:val="ru-RU" w:eastAsia="ru-RU"/>
              </w:rPr>
              <w:t>віком</w:t>
            </w:r>
            <w:proofErr w:type="spellEnd"/>
            <w:r w:rsidRPr="00F26512">
              <w:rPr>
                <w:rFonts w:ascii="Times New Roman" w:eastAsia="Times New Roman" w:hAnsi="Times New Roman" w:cs="Times New Roman"/>
                <w:i/>
                <w:color w:val="000000"/>
                <w:sz w:val="28"/>
                <w:szCs w:val="28"/>
                <w:lang w:val="ru-RU" w:eastAsia="ru-RU"/>
              </w:rPr>
              <w:t xml:space="preserve"> до 18 </w:t>
            </w:r>
            <w:proofErr w:type="spellStart"/>
            <w:r w:rsidRPr="00F26512">
              <w:rPr>
                <w:rFonts w:ascii="Times New Roman" w:eastAsia="Times New Roman" w:hAnsi="Times New Roman" w:cs="Times New Roman"/>
                <w:i/>
                <w:color w:val="000000"/>
                <w:sz w:val="28"/>
                <w:szCs w:val="28"/>
                <w:lang w:val="ru-RU" w:eastAsia="ru-RU"/>
              </w:rPr>
              <w:t>років</w:t>
            </w:r>
            <w:proofErr w:type="spellEnd"/>
            <w:r w:rsidRPr="00F26512">
              <w:rPr>
                <w:rFonts w:ascii="Times New Roman" w:eastAsia="Times New Roman" w:hAnsi="Times New Roman" w:cs="Times New Roman"/>
                <w:i/>
                <w:color w:val="000000"/>
                <w:sz w:val="28"/>
                <w:szCs w:val="28"/>
                <w:lang w:val="ru-RU" w:eastAsia="ru-RU"/>
              </w:rPr>
              <w:t xml:space="preserve"> (за потреби). </w:t>
            </w:r>
          </w:p>
          <w:p w14:paraId="09A3BD57" w14:textId="77777777" w:rsidR="0061264E" w:rsidRPr="00F26512" w:rsidRDefault="0061264E">
            <w:pPr>
              <w:rPr>
                <w:rFonts w:ascii="Times New Roman" w:hAnsi="Times New Roman" w:cs="Times New Roman"/>
                <w:i/>
                <w:sz w:val="28"/>
                <w:szCs w:val="28"/>
              </w:rPr>
            </w:pPr>
          </w:p>
        </w:tc>
      </w:tr>
      <w:tr w:rsidR="0061264E" w14:paraId="7927DA22" w14:textId="77777777" w:rsidTr="0061264E">
        <w:tc>
          <w:tcPr>
            <w:tcW w:w="420" w:type="dxa"/>
          </w:tcPr>
          <w:p w14:paraId="3ACCB99B" w14:textId="77777777" w:rsidR="0061264E" w:rsidRPr="0099119B" w:rsidRDefault="0099119B">
            <w:pPr>
              <w:rPr>
                <w:rFonts w:ascii="Times New Roman" w:hAnsi="Times New Roman" w:cs="Times New Roman"/>
                <w:b/>
                <w:i/>
                <w:sz w:val="28"/>
                <w:szCs w:val="28"/>
              </w:rPr>
            </w:pPr>
            <w:r>
              <w:rPr>
                <w:rFonts w:ascii="Times New Roman" w:hAnsi="Times New Roman" w:cs="Times New Roman"/>
                <w:b/>
                <w:i/>
                <w:sz w:val="28"/>
                <w:szCs w:val="28"/>
              </w:rPr>
              <w:lastRenderedPageBreak/>
              <w:t>3.</w:t>
            </w:r>
          </w:p>
        </w:tc>
        <w:tc>
          <w:tcPr>
            <w:tcW w:w="1650" w:type="dxa"/>
          </w:tcPr>
          <w:p w14:paraId="5AF94387" w14:textId="77777777" w:rsidR="0061264E" w:rsidRPr="0099119B" w:rsidRDefault="0099119B">
            <w:pPr>
              <w:rPr>
                <w:rFonts w:ascii="Times New Roman" w:hAnsi="Times New Roman" w:cs="Times New Roman"/>
                <w:b/>
                <w:i/>
                <w:sz w:val="28"/>
                <w:szCs w:val="28"/>
              </w:rPr>
            </w:pPr>
            <w:r>
              <w:rPr>
                <w:rFonts w:ascii="Times New Roman" w:hAnsi="Times New Roman" w:cs="Times New Roman"/>
                <w:b/>
                <w:i/>
                <w:sz w:val="28"/>
                <w:szCs w:val="28"/>
              </w:rPr>
              <w:t>Форма надання послуги</w:t>
            </w:r>
          </w:p>
        </w:tc>
        <w:tc>
          <w:tcPr>
            <w:tcW w:w="7559" w:type="dxa"/>
          </w:tcPr>
          <w:p w14:paraId="27A0722E" w14:textId="77777777" w:rsidR="00DB0300" w:rsidRPr="00F26512" w:rsidRDefault="00DB0300" w:rsidP="00DB0300">
            <w:pPr>
              <w:jc w:val="both"/>
              <w:rPr>
                <w:rFonts w:ascii="Times New Roman" w:eastAsia="Times New Roman" w:hAnsi="Times New Roman" w:cs="Times New Roman"/>
                <w:i/>
                <w:sz w:val="28"/>
                <w:szCs w:val="28"/>
                <w:lang w:eastAsia="uk-UA"/>
              </w:rPr>
            </w:pPr>
            <w:r w:rsidRPr="00F26512">
              <w:rPr>
                <w:rFonts w:ascii="Times New Roman" w:eastAsia="Times New Roman" w:hAnsi="Times New Roman" w:cs="Times New Roman"/>
                <w:i/>
                <w:sz w:val="28"/>
                <w:szCs w:val="28"/>
                <w:bdr w:val="none" w:sz="0" w:space="0" w:color="auto" w:frame="1"/>
                <w:lang w:eastAsia="uk-UA"/>
              </w:rPr>
              <w:t>За місцем проживання отримувача соціальної послуги;</w:t>
            </w:r>
          </w:p>
          <w:p w14:paraId="514903E9" w14:textId="77777777" w:rsidR="0061264E" w:rsidRPr="00F26512" w:rsidRDefault="00DB0300" w:rsidP="00DB0300">
            <w:pPr>
              <w:rPr>
                <w:rFonts w:ascii="Times New Roman" w:hAnsi="Times New Roman" w:cs="Times New Roman"/>
                <w:i/>
                <w:sz w:val="28"/>
                <w:szCs w:val="28"/>
              </w:rPr>
            </w:pPr>
            <w:r w:rsidRPr="00F26512">
              <w:rPr>
                <w:rFonts w:ascii="Times New Roman" w:eastAsia="Times New Roman" w:hAnsi="Times New Roman" w:cs="Times New Roman"/>
                <w:i/>
                <w:sz w:val="28"/>
                <w:szCs w:val="28"/>
                <w:bdr w:val="none" w:sz="0" w:space="0" w:color="auto" w:frame="1"/>
                <w:lang w:eastAsia="uk-UA"/>
              </w:rPr>
              <w:t>За місцем перебування отримувача соціальної послуги (вдома)</w:t>
            </w:r>
          </w:p>
        </w:tc>
      </w:tr>
      <w:tr w:rsidR="0061264E" w14:paraId="5F88827C" w14:textId="77777777" w:rsidTr="0061264E">
        <w:tc>
          <w:tcPr>
            <w:tcW w:w="420" w:type="dxa"/>
          </w:tcPr>
          <w:p w14:paraId="08E8380D" w14:textId="77777777" w:rsidR="0061264E" w:rsidRPr="0099119B" w:rsidRDefault="0099119B">
            <w:pPr>
              <w:rPr>
                <w:rFonts w:ascii="Times New Roman" w:hAnsi="Times New Roman" w:cs="Times New Roman"/>
                <w:b/>
                <w:i/>
                <w:sz w:val="28"/>
                <w:szCs w:val="28"/>
              </w:rPr>
            </w:pPr>
            <w:r>
              <w:rPr>
                <w:rFonts w:ascii="Times New Roman" w:hAnsi="Times New Roman" w:cs="Times New Roman"/>
                <w:b/>
                <w:i/>
                <w:sz w:val="28"/>
                <w:szCs w:val="28"/>
              </w:rPr>
              <w:t>4.</w:t>
            </w:r>
          </w:p>
        </w:tc>
        <w:tc>
          <w:tcPr>
            <w:tcW w:w="1650" w:type="dxa"/>
          </w:tcPr>
          <w:p w14:paraId="4FBAFB33" w14:textId="77777777" w:rsidR="0061264E" w:rsidRPr="0099119B" w:rsidRDefault="0099119B">
            <w:pPr>
              <w:rPr>
                <w:rFonts w:ascii="Times New Roman" w:hAnsi="Times New Roman" w:cs="Times New Roman"/>
                <w:b/>
                <w:i/>
                <w:sz w:val="28"/>
                <w:szCs w:val="28"/>
              </w:rPr>
            </w:pPr>
            <w:r>
              <w:rPr>
                <w:rFonts w:ascii="Times New Roman" w:hAnsi="Times New Roman" w:cs="Times New Roman"/>
                <w:b/>
                <w:i/>
                <w:sz w:val="28"/>
                <w:szCs w:val="28"/>
              </w:rPr>
              <w:t>Термін надання послуги</w:t>
            </w:r>
          </w:p>
        </w:tc>
        <w:tc>
          <w:tcPr>
            <w:tcW w:w="7559" w:type="dxa"/>
          </w:tcPr>
          <w:p w14:paraId="5343C15F" w14:textId="77777777" w:rsidR="00395BBD" w:rsidRPr="00F26512" w:rsidRDefault="00395BBD" w:rsidP="00395BBD">
            <w:pPr>
              <w:jc w:val="both"/>
              <w:rPr>
                <w:rFonts w:ascii="Times New Roman" w:eastAsia="Times New Roman" w:hAnsi="Times New Roman" w:cs="Times New Roman"/>
                <w:i/>
                <w:sz w:val="28"/>
                <w:szCs w:val="28"/>
                <w:lang w:eastAsia="uk-UA"/>
              </w:rPr>
            </w:pPr>
            <w:r w:rsidRPr="00F26512">
              <w:rPr>
                <w:rFonts w:ascii="Times New Roman" w:eastAsia="Times New Roman" w:hAnsi="Times New Roman" w:cs="Times New Roman"/>
                <w:i/>
                <w:sz w:val="28"/>
                <w:szCs w:val="28"/>
                <w:bdr w:val="none" w:sz="0" w:space="0" w:color="auto" w:frame="1"/>
                <w:lang w:eastAsia="uk-UA"/>
              </w:rPr>
              <w:t>Може надаватися постійно або тимчасово (протягом визначеного у договорі періоду), для осіб похилого віку та осіб з інвалідністю</w:t>
            </w:r>
          </w:p>
          <w:p w14:paraId="695E3E4A" w14:textId="77777777" w:rsidR="0061264E" w:rsidRPr="00F26512" w:rsidRDefault="0061264E">
            <w:pPr>
              <w:rPr>
                <w:rFonts w:ascii="Times New Roman" w:hAnsi="Times New Roman" w:cs="Times New Roman"/>
                <w:i/>
                <w:sz w:val="28"/>
                <w:szCs w:val="28"/>
              </w:rPr>
            </w:pPr>
          </w:p>
        </w:tc>
      </w:tr>
      <w:tr w:rsidR="0061264E" w14:paraId="1756C297" w14:textId="77777777" w:rsidTr="0061264E">
        <w:tc>
          <w:tcPr>
            <w:tcW w:w="420" w:type="dxa"/>
          </w:tcPr>
          <w:p w14:paraId="1302B494" w14:textId="77777777" w:rsidR="0061264E" w:rsidRPr="00395BBD" w:rsidRDefault="00395BBD">
            <w:pPr>
              <w:rPr>
                <w:rFonts w:ascii="Times New Roman" w:hAnsi="Times New Roman" w:cs="Times New Roman"/>
                <w:b/>
                <w:i/>
                <w:sz w:val="28"/>
                <w:szCs w:val="28"/>
              </w:rPr>
            </w:pPr>
            <w:r>
              <w:rPr>
                <w:rFonts w:ascii="Times New Roman" w:hAnsi="Times New Roman" w:cs="Times New Roman"/>
                <w:b/>
                <w:i/>
                <w:sz w:val="28"/>
                <w:szCs w:val="28"/>
              </w:rPr>
              <w:lastRenderedPageBreak/>
              <w:t>5.</w:t>
            </w:r>
          </w:p>
        </w:tc>
        <w:tc>
          <w:tcPr>
            <w:tcW w:w="1650" w:type="dxa"/>
          </w:tcPr>
          <w:p w14:paraId="69D649F6" w14:textId="77777777" w:rsidR="0061264E" w:rsidRPr="00395BBD" w:rsidRDefault="00395BBD">
            <w:pPr>
              <w:rPr>
                <w:rFonts w:ascii="Times New Roman" w:hAnsi="Times New Roman" w:cs="Times New Roman"/>
                <w:b/>
                <w:i/>
                <w:sz w:val="28"/>
                <w:szCs w:val="28"/>
              </w:rPr>
            </w:pPr>
            <w:r>
              <w:rPr>
                <w:rFonts w:ascii="Times New Roman" w:hAnsi="Times New Roman" w:cs="Times New Roman"/>
                <w:b/>
                <w:i/>
                <w:sz w:val="28"/>
                <w:szCs w:val="28"/>
              </w:rPr>
              <w:t>Соціальні групи</w:t>
            </w:r>
          </w:p>
        </w:tc>
        <w:tc>
          <w:tcPr>
            <w:tcW w:w="7559" w:type="dxa"/>
          </w:tcPr>
          <w:p w14:paraId="5CE0450C" w14:textId="77777777" w:rsidR="00712C95" w:rsidRPr="00F26512" w:rsidRDefault="00712C95" w:rsidP="00712C95">
            <w:pPr>
              <w:jc w:val="both"/>
              <w:rPr>
                <w:rFonts w:ascii="Times New Roman" w:eastAsia="Times New Roman" w:hAnsi="Times New Roman" w:cs="Times New Roman"/>
                <w:i/>
                <w:sz w:val="28"/>
                <w:szCs w:val="28"/>
                <w:lang w:eastAsia="uk-UA"/>
              </w:rPr>
            </w:pPr>
            <w:r w:rsidRPr="00F26512">
              <w:rPr>
                <w:rFonts w:ascii="Times New Roman" w:eastAsia="Times New Roman" w:hAnsi="Times New Roman" w:cs="Times New Roman"/>
                <w:i/>
                <w:sz w:val="28"/>
                <w:szCs w:val="28"/>
                <w:bdr w:val="none" w:sz="0" w:space="0" w:color="auto" w:frame="1"/>
                <w:lang w:eastAsia="uk-UA"/>
              </w:rPr>
              <w:t>Особи похилого віку, особи з інвалідністю, хворі з числа осіб працездатного віку на період до встановлення їм групи інвалідності, але не більше як 4 місяці.</w:t>
            </w:r>
          </w:p>
          <w:p w14:paraId="22C5BFAB" w14:textId="77777777" w:rsidR="0061264E" w:rsidRPr="00F26512" w:rsidRDefault="0061264E">
            <w:pPr>
              <w:rPr>
                <w:rFonts w:ascii="Times New Roman" w:hAnsi="Times New Roman" w:cs="Times New Roman"/>
                <w:i/>
                <w:sz w:val="28"/>
                <w:szCs w:val="28"/>
              </w:rPr>
            </w:pPr>
          </w:p>
        </w:tc>
      </w:tr>
      <w:tr w:rsidR="0061264E" w14:paraId="44534A06" w14:textId="77777777" w:rsidTr="0061264E">
        <w:tc>
          <w:tcPr>
            <w:tcW w:w="420" w:type="dxa"/>
          </w:tcPr>
          <w:p w14:paraId="7673C88F" w14:textId="77777777" w:rsidR="0061264E" w:rsidRPr="00712C95" w:rsidRDefault="00712C95">
            <w:pPr>
              <w:rPr>
                <w:rFonts w:ascii="Times New Roman" w:hAnsi="Times New Roman" w:cs="Times New Roman"/>
                <w:b/>
                <w:i/>
                <w:sz w:val="28"/>
                <w:szCs w:val="28"/>
              </w:rPr>
            </w:pPr>
            <w:r w:rsidRPr="00712C95">
              <w:rPr>
                <w:rFonts w:ascii="Times New Roman" w:hAnsi="Times New Roman" w:cs="Times New Roman"/>
                <w:b/>
                <w:i/>
                <w:sz w:val="28"/>
                <w:szCs w:val="28"/>
              </w:rPr>
              <w:t>6.</w:t>
            </w:r>
          </w:p>
        </w:tc>
        <w:tc>
          <w:tcPr>
            <w:tcW w:w="1650" w:type="dxa"/>
          </w:tcPr>
          <w:p w14:paraId="52E20E82" w14:textId="77777777" w:rsidR="0061264E" w:rsidRPr="00712C95" w:rsidRDefault="00712C95">
            <w:pPr>
              <w:rPr>
                <w:rFonts w:ascii="Times New Roman" w:hAnsi="Times New Roman" w:cs="Times New Roman"/>
                <w:b/>
                <w:i/>
                <w:sz w:val="28"/>
                <w:szCs w:val="28"/>
              </w:rPr>
            </w:pPr>
            <w:r>
              <w:rPr>
                <w:rFonts w:ascii="Times New Roman" w:hAnsi="Times New Roman" w:cs="Times New Roman"/>
                <w:b/>
                <w:i/>
                <w:sz w:val="28"/>
                <w:szCs w:val="28"/>
              </w:rPr>
              <w:t>Умови надання послуги</w:t>
            </w:r>
          </w:p>
        </w:tc>
        <w:tc>
          <w:tcPr>
            <w:tcW w:w="7559" w:type="dxa"/>
          </w:tcPr>
          <w:p w14:paraId="4553751B" w14:textId="77777777" w:rsidR="004B2D51" w:rsidRPr="00F26512" w:rsidRDefault="004B2D51" w:rsidP="004B2D51">
            <w:pPr>
              <w:rPr>
                <w:rFonts w:ascii="Times New Roman" w:hAnsi="Times New Roman" w:cs="Times New Roman"/>
                <w:i/>
                <w:sz w:val="28"/>
                <w:szCs w:val="28"/>
              </w:rPr>
            </w:pPr>
            <w:r w:rsidRPr="00F26512">
              <w:rPr>
                <w:rFonts w:ascii="Times New Roman" w:hAnsi="Times New Roman" w:cs="Times New Roman"/>
                <w:i/>
                <w:sz w:val="28"/>
                <w:szCs w:val="28"/>
              </w:rPr>
              <w:t>-За рахунок бюджетних коштів;</w:t>
            </w:r>
          </w:p>
          <w:p w14:paraId="2DC06B85" w14:textId="77777777" w:rsidR="004B2D51" w:rsidRPr="00F26512" w:rsidRDefault="004B2D51" w:rsidP="004B2D51">
            <w:pPr>
              <w:rPr>
                <w:rFonts w:ascii="Times New Roman" w:hAnsi="Times New Roman" w:cs="Times New Roman"/>
                <w:i/>
                <w:sz w:val="28"/>
                <w:szCs w:val="28"/>
              </w:rPr>
            </w:pPr>
            <w:r w:rsidRPr="00F26512">
              <w:rPr>
                <w:rFonts w:ascii="Times New Roman" w:hAnsi="Times New Roman" w:cs="Times New Roman"/>
                <w:i/>
                <w:sz w:val="28"/>
                <w:szCs w:val="28"/>
              </w:rPr>
              <w:t>-З установленням диференційованої плати залежно від доходу отримувача соціальних послуг;</w:t>
            </w:r>
          </w:p>
          <w:p w14:paraId="49E99792" w14:textId="77777777" w:rsidR="004B2D51" w:rsidRPr="00F26512" w:rsidRDefault="004B2D51" w:rsidP="004B2D51">
            <w:pPr>
              <w:rPr>
                <w:rFonts w:ascii="Times New Roman" w:hAnsi="Times New Roman" w:cs="Times New Roman"/>
                <w:i/>
                <w:sz w:val="28"/>
                <w:szCs w:val="28"/>
              </w:rPr>
            </w:pPr>
            <w:r w:rsidRPr="00F26512">
              <w:rPr>
                <w:rFonts w:ascii="Times New Roman" w:hAnsi="Times New Roman" w:cs="Times New Roman"/>
                <w:i/>
                <w:sz w:val="28"/>
                <w:szCs w:val="28"/>
              </w:rPr>
              <w:t>-За рахунок отримувача соціальних послуг або третіх осіб</w:t>
            </w:r>
          </w:p>
          <w:p w14:paraId="2168961B" w14:textId="77777777" w:rsidR="0061264E" w:rsidRPr="00F26512" w:rsidRDefault="0061264E">
            <w:pPr>
              <w:rPr>
                <w:rFonts w:ascii="Times New Roman" w:hAnsi="Times New Roman" w:cs="Times New Roman"/>
                <w:i/>
                <w:sz w:val="28"/>
                <w:szCs w:val="28"/>
              </w:rPr>
            </w:pPr>
          </w:p>
        </w:tc>
      </w:tr>
      <w:tr w:rsidR="0061264E" w14:paraId="03F3BBB0" w14:textId="77777777" w:rsidTr="0061264E">
        <w:tc>
          <w:tcPr>
            <w:tcW w:w="420" w:type="dxa"/>
          </w:tcPr>
          <w:p w14:paraId="4A4B9535" w14:textId="77777777" w:rsidR="0061264E" w:rsidRPr="004B2D51" w:rsidRDefault="004B2D51">
            <w:pPr>
              <w:rPr>
                <w:rFonts w:ascii="Times New Roman" w:hAnsi="Times New Roman" w:cs="Times New Roman"/>
                <w:b/>
                <w:i/>
                <w:sz w:val="28"/>
                <w:szCs w:val="28"/>
              </w:rPr>
            </w:pPr>
            <w:r>
              <w:rPr>
                <w:rFonts w:ascii="Times New Roman" w:hAnsi="Times New Roman" w:cs="Times New Roman"/>
                <w:b/>
                <w:i/>
                <w:sz w:val="28"/>
                <w:szCs w:val="28"/>
              </w:rPr>
              <w:t>7.</w:t>
            </w:r>
          </w:p>
        </w:tc>
        <w:tc>
          <w:tcPr>
            <w:tcW w:w="1650" w:type="dxa"/>
          </w:tcPr>
          <w:p w14:paraId="50A7E19A" w14:textId="77777777" w:rsidR="0061264E" w:rsidRPr="004B2D51" w:rsidRDefault="004B2D51">
            <w:pPr>
              <w:rPr>
                <w:rFonts w:ascii="Times New Roman" w:hAnsi="Times New Roman" w:cs="Times New Roman"/>
                <w:b/>
                <w:i/>
                <w:sz w:val="28"/>
                <w:szCs w:val="28"/>
              </w:rPr>
            </w:pPr>
            <w:r>
              <w:rPr>
                <w:rFonts w:ascii="Times New Roman" w:hAnsi="Times New Roman" w:cs="Times New Roman"/>
                <w:b/>
                <w:i/>
                <w:sz w:val="28"/>
                <w:szCs w:val="28"/>
              </w:rPr>
              <w:t>Правові підстави для надання соціальної послуги</w:t>
            </w:r>
          </w:p>
        </w:tc>
        <w:tc>
          <w:tcPr>
            <w:tcW w:w="7559" w:type="dxa"/>
          </w:tcPr>
          <w:p w14:paraId="5386B87F" w14:textId="77777777" w:rsidR="00E03D5C" w:rsidRPr="00F26512" w:rsidRDefault="00E03D5C" w:rsidP="00E03D5C">
            <w:pPr>
              <w:rPr>
                <w:rFonts w:ascii="Times New Roman" w:hAnsi="Times New Roman" w:cs="Times New Roman"/>
                <w:i/>
                <w:sz w:val="28"/>
                <w:szCs w:val="28"/>
              </w:rPr>
            </w:pPr>
            <w:r w:rsidRPr="00F26512">
              <w:rPr>
                <w:rFonts w:ascii="Times New Roman" w:hAnsi="Times New Roman" w:cs="Times New Roman"/>
                <w:i/>
                <w:sz w:val="28"/>
                <w:szCs w:val="28"/>
              </w:rPr>
              <w:t>Закон України «Про соціальні послуги» від 17.01.2019 № 2671-VIII, постанова Кабінету Міністрів України від 29.12.2009 №1417 «Деякі питання діяльності територіальних центрів соціального обслуговування (надання соціальних послуг)» (зі змінами), наказів Міністерства соціальної політики України від 13.11.2013</w:t>
            </w:r>
          </w:p>
          <w:p w14:paraId="7260BB06" w14:textId="77777777" w:rsidR="0061264E" w:rsidRPr="00F26512" w:rsidRDefault="00E03D5C" w:rsidP="00E03D5C">
            <w:pPr>
              <w:rPr>
                <w:rFonts w:ascii="Times New Roman" w:hAnsi="Times New Roman" w:cs="Times New Roman"/>
                <w:i/>
                <w:sz w:val="28"/>
                <w:szCs w:val="28"/>
              </w:rPr>
            </w:pPr>
            <w:r w:rsidRPr="00F26512">
              <w:rPr>
                <w:rFonts w:ascii="Times New Roman" w:hAnsi="Times New Roman" w:cs="Times New Roman"/>
                <w:i/>
                <w:sz w:val="28"/>
                <w:szCs w:val="28"/>
              </w:rPr>
              <w:t xml:space="preserve">№ 760 «Про затвердження Державного стандарту догляду вдома» (зі змінами від 16.06.2021 №335) та від 23.06. 2020 № 429 «Про затвердження Класифікатора соціальних послуг», Положення про комунальну установу «Центр надання соціальних послуг» </w:t>
            </w:r>
            <w:proofErr w:type="spellStart"/>
            <w:r w:rsidRPr="00F26512">
              <w:rPr>
                <w:rFonts w:ascii="Times New Roman" w:hAnsi="Times New Roman" w:cs="Times New Roman"/>
                <w:i/>
                <w:sz w:val="28"/>
                <w:szCs w:val="28"/>
              </w:rPr>
              <w:t>Станіславчицької</w:t>
            </w:r>
            <w:proofErr w:type="spellEnd"/>
            <w:r w:rsidRPr="00F26512">
              <w:rPr>
                <w:rFonts w:ascii="Times New Roman" w:hAnsi="Times New Roman" w:cs="Times New Roman"/>
                <w:i/>
                <w:sz w:val="28"/>
                <w:szCs w:val="28"/>
              </w:rPr>
              <w:t xml:space="preserve"> сільської ради, затвердженого рішенням 6 сесії 8 скликання </w:t>
            </w:r>
            <w:proofErr w:type="spellStart"/>
            <w:r w:rsidRPr="00F26512">
              <w:rPr>
                <w:rFonts w:ascii="Times New Roman" w:hAnsi="Times New Roman" w:cs="Times New Roman"/>
                <w:i/>
                <w:sz w:val="28"/>
                <w:szCs w:val="28"/>
              </w:rPr>
              <w:t>Станіславчицької</w:t>
            </w:r>
            <w:proofErr w:type="spellEnd"/>
            <w:r w:rsidRPr="00F26512">
              <w:rPr>
                <w:rFonts w:ascii="Times New Roman" w:hAnsi="Times New Roman" w:cs="Times New Roman"/>
                <w:i/>
                <w:sz w:val="28"/>
                <w:szCs w:val="28"/>
              </w:rPr>
              <w:t xml:space="preserve"> сільської ради від 22.04.2021 № 120 (нова редакція)</w:t>
            </w:r>
          </w:p>
        </w:tc>
      </w:tr>
      <w:tr w:rsidR="0061264E" w14:paraId="3CC93BD3" w14:textId="77777777" w:rsidTr="0061264E">
        <w:tc>
          <w:tcPr>
            <w:tcW w:w="420" w:type="dxa"/>
          </w:tcPr>
          <w:p w14:paraId="3873EEA2" w14:textId="77777777" w:rsidR="0061264E" w:rsidRPr="00E03D5C" w:rsidRDefault="00E03D5C">
            <w:pPr>
              <w:rPr>
                <w:rFonts w:ascii="Times New Roman" w:hAnsi="Times New Roman" w:cs="Times New Roman"/>
                <w:b/>
                <w:i/>
                <w:sz w:val="28"/>
                <w:szCs w:val="28"/>
              </w:rPr>
            </w:pPr>
            <w:r>
              <w:rPr>
                <w:rFonts w:ascii="Times New Roman" w:hAnsi="Times New Roman" w:cs="Times New Roman"/>
                <w:b/>
                <w:i/>
                <w:sz w:val="28"/>
                <w:szCs w:val="28"/>
              </w:rPr>
              <w:t>8.</w:t>
            </w:r>
          </w:p>
        </w:tc>
        <w:tc>
          <w:tcPr>
            <w:tcW w:w="1650" w:type="dxa"/>
          </w:tcPr>
          <w:p w14:paraId="52969052" w14:textId="77777777" w:rsidR="0061264E" w:rsidRPr="00E03D5C" w:rsidRDefault="00E03D5C">
            <w:pPr>
              <w:rPr>
                <w:rFonts w:ascii="Times New Roman" w:hAnsi="Times New Roman" w:cs="Times New Roman"/>
                <w:b/>
                <w:i/>
                <w:sz w:val="28"/>
                <w:szCs w:val="28"/>
              </w:rPr>
            </w:pPr>
            <w:r>
              <w:rPr>
                <w:rFonts w:ascii="Times New Roman" w:hAnsi="Times New Roman" w:cs="Times New Roman"/>
                <w:b/>
                <w:i/>
                <w:sz w:val="28"/>
                <w:szCs w:val="28"/>
              </w:rPr>
              <w:t>Підстави для відмови у наданні</w:t>
            </w:r>
            <w:r w:rsidR="00227F5C">
              <w:rPr>
                <w:rFonts w:ascii="Times New Roman" w:hAnsi="Times New Roman" w:cs="Times New Roman"/>
                <w:b/>
                <w:i/>
                <w:sz w:val="28"/>
                <w:szCs w:val="28"/>
              </w:rPr>
              <w:t xml:space="preserve"> соціальної послуги</w:t>
            </w:r>
          </w:p>
        </w:tc>
        <w:tc>
          <w:tcPr>
            <w:tcW w:w="7559" w:type="dxa"/>
          </w:tcPr>
          <w:p w14:paraId="752B80F6" w14:textId="77777777" w:rsidR="00227F5C" w:rsidRPr="00F26512" w:rsidRDefault="00227F5C" w:rsidP="00227F5C">
            <w:pPr>
              <w:jc w:val="both"/>
              <w:rPr>
                <w:rFonts w:ascii="Times New Roman" w:eastAsia="Times New Roman" w:hAnsi="Times New Roman" w:cs="Times New Roman"/>
                <w:i/>
                <w:sz w:val="28"/>
                <w:szCs w:val="28"/>
                <w:lang w:eastAsia="uk-UA"/>
              </w:rPr>
            </w:pPr>
            <w:r w:rsidRPr="00F26512">
              <w:rPr>
                <w:rFonts w:ascii="Times New Roman" w:eastAsia="Times New Roman" w:hAnsi="Times New Roman" w:cs="Times New Roman"/>
                <w:i/>
                <w:sz w:val="28"/>
                <w:szCs w:val="28"/>
                <w:bdr w:val="none" w:sz="0" w:space="0" w:color="auto" w:frame="1"/>
                <w:lang w:eastAsia="uk-UA"/>
              </w:rPr>
              <w:t>Суб’єкт, що надає соціальну послугу, може відмовити отримувачеві у її наданні, якщо не здатний задовольнити індивідуальні потреби отримувача соціальної послуги;</w:t>
            </w:r>
          </w:p>
          <w:p w14:paraId="20FF6224" w14:textId="77777777" w:rsidR="00227F5C" w:rsidRPr="00F26512" w:rsidRDefault="00227F5C" w:rsidP="00227F5C">
            <w:pPr>
              <w:jc w:val="both"/>
              <w:rPr>
                <w:rFonts w:ascii="Times New Roman" w:eastAsia="Times New Roman" w:hAnsi="Times New Roman" w:cs="Times New Roman"/>
                <w:i/>
                <w:sz w:val="28"/>
                <w:szCs w:val="28"/>
                <w:lang w:eastAsia="uk-UA"/>
              </w:rPr>
            </w:pPr>
            <w:r w:rsidRPr="00F26512">
              <w:rPr>
                <w:rFonts w:ascii="Times New Roman" w:eastAsia="Times New Roman" w:hAnsi="Times New Roman" w:cs="Times New Roman"/>
                <w:i/>
                <w:sz w:val="28"/>
                <w:szCs w:val="28"/>
                <w:bdr w:val="none" w:sz="0" w:space="0" w:color="auto" w:frame="1"/>
                <w:lang w:eastAsia="uk-UA"/>
              </w:rPr>
              <w:t>-Відсутність потреби у соціальній послузі за результатами оцінювання потреб особи;</w:t>
            </w:r>
          </w:p>
          <w:p w14:paraId="0064D3D4" w14:textId="77777777" w:rsidR="00227F5C" w:rsidRPr="00F26512" w:rsidRDefault="00227F5C" w:rsidP="00227F5C">
            <w:pPr>
              <w:jc w:val="both"/>
              <w:rPr>
                <w:rFonts w:ascii="Times New Roman" w:eastAsia="Times New Roman" w:hAnsi="Times New Roman" w:cs="Times New Roman"/>
                <w:i/>
                <w:sz w:val="28"/>
                <w:szCs w:val="28"/>
                <w:lang w:eastAsia="uk-UA"/>
              </w:rPr>
            </w:pPr>
            <w:r w:rsidRPr="00F26512">
              <w:rPr>
                <w:rFonts w:ascii="Times New Roman" w:eastAsia="Times New Roman" w:hAnsi="Times New Roman" w:cs="Times New Roman"/>
                <w:i/>
                <w:sz w:val="28"/>
                <w:szCs w:val="28"/>
                <w:bdr w:val="none" w:sz="0" w:space="0" w:color="auto" w:frame="1"/>
                <w:lang w:eastAsia="uk-UA"/>
              </w:rPr>
              <w:t>-Ненадання надавачем соціальної послуги догляду вдома;</w:t>
            </w:r>
          </w:p>
          <w:p w14:paraId="371F09D7" w14:textId="77777777" w:rsidR="0061264E" w:rsidRPr="00F26512" w:rsidRDefault="00227F5C" w:rsidP="00227F5C">
            <w:pPr>
              <w:rPr>
                <w:rFonts w:ascii="Times New Roman" w:hAnsi="Times New Roman" w:cs="Times New Roman"/>
                <w:i/>
                <w:sz w:val="28"/>
                <w:szCs w:val="28"/>
              </w:rPr>
            </w:pPr>
            <w:r w:rsidRPr="00F26512">
              <w:rPr>
                <w:rFonts w:ascii="Times New Roman" w:eastAsia="Times New Roman" w:hAnsi="Times New Roman" w:cs="Times New Roman"/>
                <w:i/>
                <w:sz w:val="28"/>
                <w:szCs w:val="28"/>
                <w:bdr w:val="none" w:sz="0" w:space="0" w:color="auto" w:frame="1"/>
                <w:lang w:eastAsia="uk-UA"/>
              </w:rPr>
              <w:t xml:space="preserve">-Відповідно до медичного висновку про стан </w:t>
            </w:r>
            <w:proofErr w:type="spellStart"/>
            <w:r w:rsidRPr="00F26512">
              <w:rPr>
                <w:rFonts w:ascii="Times New Roman" w:eastAsia="Times New Roman" w:hAnsi="Times New Roman" w:cs="Times New Roman"/>
                <w:i/>
                <w:sz w:val="28"/>
                <w:szCs w:val="28"/>
                <w:bdr w:val="none" w:sz="0" w:space="0" w:color="auto" w:frame="1"/>
                <w:lang w:eastAsia="uk-UA"/>
              </w:rPr>
              <w:t>здоров</w:t>
            </w:r>
            <w:proofErr w:type="spellEnd"/>
            <w:r w:rsidRPr="00F26512">
              <w:rPr>
                <w:rFonts w:ascii="Times New Roman" w:eastAsia="Times New Roman" w:hAnsi="Times New Roman" w:cs="Times New Roman"/>
                <w:i/>
                <w:sz w:val="28"/>
                <w:szCs w:val="28"/>
                <w:bdr w:val="none" w:sz="0" w:space="0" w:color="auto" w:frame="1"/>
                <w:lang w:val="ru-RU" w:eastAsia="uk-UA"/>
              </w:rPr>
              <w:t>’</w:t>
            </w:r>
            <w:r w:rsidRPr="00F26512">
              <w:rPr>
                <w:rFonts w:ascii="Times New Roman" w:eastAsia="Times New Roman" w:hAnsi="Times New Roman" w:cs="Times New Roman"/>
                <w:i/>
                <w:sz w:val="28"/>
                <w:szCs w:val="28"/>
                <w:bdr w:val="none" w:sz="0" w:space="0" w:color="auto" w:frame="1"/>
                <w:lang w:eastAsia="uk-UA"/>
              </w:rPr>
              <w:t>я особи, яка потребує надання соціальних послуг медичних протипоказань, перелік яких затверджується МОЗ.</w:t>
            </w:r>
          </w:p>
        </w:tc>
      </w:tr>
      <w:tr w:rsidR="0061264E" w14:paraId="63BB439F" w14:textId="77777777" w:rsidTr="0061264E">
        <w:tc>
          <w:tcPr>
            <w:tcW w:w="420" w:type="dxa"/>
          </w:tcPr>
          <w:p w14:paraId="0F08D0CB" w14:textId="77777777" w:rsidR="0061264E" w:rsidRDefault="0061264E">
            <w:pPr>
              <w:rPr>
                <w:rFonts w:ascii="Times New Roman" w:hAnsi="Times New Roman" w:cs="Times New Roman"/>
                <w:sz w:val="28"/>
                <w:szCs w:val="28"/>
              </w:rPr>
            </w:pPr>
          </w:p>
        </w:tc>
        <w:tc>
          <w:tcPr>
            <w:tcW w:w="1650" w:type="dxa"/>
          </w:tcPr>
          <w:p w14:paraId="603EA5A1" w14:textId="77777777" w:rsidR="0061264E" w:rsidRDefault="0061264E">
            <w:pPr>
              <w:rPr>
                <w:rFonts w:ascii="Times New Roman" w:hAnsi="Times New Roman" w:cs="Times New Roman"/>
                <w:sz w:val="28"/>
                <w:szCs w:val="28"/>
              </w:rPr>
            </w:pPr>
          </w:p>
        </w:tc>
        <w:tc>
          <w:tcPr>
            <w:tcW w:w="7559" w:type="dxa"/>
          </w:tcPr>
          <w:p w14:paraId="5E64FFEE" w14:textId="77777777" w:rsidR="0061264E" w:rsidRDefault="0061264E">
            <w:pPr>
              <w:rPr>
                <w:rFonts w:ascii="Times New Roman" w:hAnsi="Times New Roman" w:cs="Times New Roman"/>
                <w:sz w:val="28"/>
                <w:szCs w:val="28"/>
              </w:rPr>
            </w:pPr>
          </w:p>
        </w:tc>
      </w:tr>
    </w:tbl>
    <w:p w14:paraId="221E15C3" w14:textId="77777777" w:rsidR="008C5869" w:rsidRDefault="008C5869">
      <w:pPr>
        <w:rPr>
          <w:rFonts w:ascii="Times New Roman" w:hAnsi="Times New Roman" w:cs="Times New Roman"/>
          <w:sz w:val="28"/>
          <w:szCs w:val="28"/>
        </w:rPr>
      </w:pPr>
    </w:p>
    <w:p w14:paraId="77359C00" w14:textId="77777777" w:rsidR="001B6CDA" w:rsidRDefault="001B6CDA">
      <w:pPr>
        <w:rPr>
          <w:rFonts w:ascii="Times New Roman" w:hAnsi="Times New Roman" w:cs="Times New Roman"/>
          <w:sz w:val="28"/>
          <w:szCs w:val="28"/>
        </w:rPr>
      </w:pPr>
    </w:p>
    <w:p w14:paraId="5EAE94C0" w14:textId="77777777" w:rsidR="001B6CDA" w:rsidRDefault="001B6CDA">
      <w:pPr>
        <w:rPr>
          <w:rFonts w:ascii="Times New Roman" w:hAnsi="Times New Roman" w:cs="Times New Roman"/>
          <w:sz w:val="28"/>
          <w:szCs w:val="28"/>
        </w:rPr>
      </w:pPr>
    </w:p>
    <w:p w14:paraId="6A8D6130" w14:textId="77777777" w:rsidR="001B6CDA" w:rsidRDefault="001B6CDA">
      <w:pPr>
        <w:rPr>
          <w:rFonts w:ascii="Times New Roman" w:hAnsi="Times New Roman" w:cs="Times New Roman"/>
          <w:sz w:val="28"/>
          <w:szCs w:val="28"/>
        </w:rPr>
      </w:pPr>
    </w:p>
    <w:sectPr w:rsidR="001B6C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69"/>
    <w:rsid w:val="00124935"/>
    <w:rsid w:val="001B6CDA"/>
    <w:rsid w:val="00227F5C"/>
    <w:rsid w:val="0030741F"/>
    <w:rsid w:val="00395BBD"/>
    <w:rsid w:val="004B2D51"/>
    <w:rsid w:val="004F2329"/>
    <w:rsid w:val="0061264E"/>
    <w:rsid w:val="00712C95"/>
    <w:rsid w:val="008C5869"/>
    <w:rsid w:val="0099119B"/>
    <w:rsid w:val="00C84052"/>
    <w:rsid w:val="00D82C9D"/>
    <w:rsid w:val="00DB0300"/>
    <w:rsid w:val="00DE4DF0"/>
    <w:rsid w:val="00E03D5C"/>
    <w:rsid w:val="00E40211"/>
    <w:rsid w:val="00F26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6D0D"/>
  <w15:chartTrackingRefBased/>
  <w15:docId w15:val="{56E019E1-73EF-410D-A6F7-1692A627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7F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7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089">
      <w:bodyDiv w:val="1"/>
      <w:marLeft w:val="0"/>
      <w:marRight w:val="0"/>
      <w:marTop w:val="0"/>
      <w:marBottom w:val="0"/>
      <w:divBdr>
        <w:top w:val="none" w:sz="0" w:space="0" w:color="auto"/>
        <w:left w:val="none" w:sz="0" w:space="0" w:color="auto"/>
        <w:bottom w:val="none" w:sz="0" w:space="0" w:color="auto"/>
        <w:right w:val="none" w:sz="0" w:space="0" w:color="auto"/>
      </w:divBdr>
    </w:div>
    <w:div w:id="357051449">
      <w:bodyDiv w:val="1"/>
      <w:marLeft w:val="0"/>
      <w:marRight w:val="0"/>
      <w:marTop w:val="0"/>
      <w:marBottom w:val="0"/>
      <w:divBdr>
        <w:top w:val="none" w:sz="0" w:space="0" w:color="auto"/>
        <w:left w:val="none" w:sz="0" w:space="0" w:color="auto"/>
        <w:bottom w:val="none" w:sz="0" w:space="0" w:color="auto"/>
        <w:right w:val="none" w:sz="0" w:space="0" w:color="auto"/>
      </w:divBdr>
    </w:div>
    <w:div w:id="1323242402">
      <w:bodyDiv w:val="1"/>
      <w:marLeft w:val="0"/>
      <w:marRight w:val="0"/>
      <w:marTop w:val="0"/>
      <w:marBottom w:val="0"/>
      <w:divBdr>
        <w:top w:val="none" w:sz="0" w:space="0" w:color="auto"/>
        <w:left w:val="none" w:sz="0" w:space="0" w:color="auto"/>
        <w:bottom w:val="none" w:sz="0" w:space="0" w:color="auto"/>
        <w:right w:val="none" w:sz="0" w:space="0" w:color="auto"/>
      </w:divBdr>
    </w:div>
    <w:div w:id="1363436115">
      <w:bodyDiv w:val="1"/>
      <w:marLeft w:val="0"/>
      <w:marRight w:val="0"/>
      <w:marTop w:val="0"/>
      <w:marBottom w:val="0"/>
      <w:divBdr>
        <w:top w:val="none" w:sz="0" w:space="0" w:color="auto"/>
        <w:left w:val="none" w:sz="0" w:space="0" w:color="auto"/>
        <w:bottom w:val="none" w:sz="0" w:space="0" w:color="auto"/>
        <w:right w:val="none" w:sz="0" w:space="0" w:color="auto"/>
      </w:divBdr>
    </w:div>
    <w:div w:id="1698308258">
      <w:bodyDiv w:val="1"/>
      <w:marLeft w:val="0"/>
      <w:marRight w:val="0"/>
      <w:marTop w:val="0"/>
      <w:marBottom w:val="0"/>
      <w:divBdr>
        <w:top w:val="none" w:sz="0" w:space="0" w:color="auto"/>
        <w:left w:val="none" w:sz="0" w:space="0" w:color="auto"/>
        <w:bottom w:val="none" w:sz="0" w:space="0" w:color="auto"/>
        <w:right w:val="none" w:sz="0" w:space="0" w:color="auto"/>
      </w:divBdr>
    </w:div>
    <w:div w:id="18665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1727-15" TargetMode="External"/><Relationship Id="rId4" Type="http://schemas.openxmlformats.org/officeDocument/2006/relationships/hyperlink" Target="https://zakon.rada.gov.ua/laws/show/2109-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3722</Words>
  <Characters>2122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Администратор</cp:lastModifiedBy>
  <cp:revision>25</cp:revision>
  <cp:lastPrinted>2025-05-27T12:29:00Z</cp:lastPrinted>
  <dcterms:created xsi:type="dcterms:W3CDTF">2024-11-20T07:58:00Z</dcterms:created>
  <dcterms:modified xsi:type="dcterms:W3CDTF">2025-05-27T12:29:00Z</dcterms:modified>
</cp:coreProperties>
</file>